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ACE" w:rsidRPr="008F1FEE" w:rsidRDefault="00240ACE" w:rsidP="00240ACE">
      <w:pPr>
        <w:pStyle w:val="h4"/>
      </w:pPr>
      <w:r w:rsidRPr="008F1FEE">
        <w:rPr>
          <w:noProof/>
          <w:sz w:val="24"/>
          <w:szCs w:val="24"/>
          <w:lang w:eastAsia="en-GB"/>
        </w:rPr>
        <w:drawing>
          <wp:anchor distT="0" distB="0" distL="114300" distR="114300" simplePos="0" relativeHeight="251659264" behindDoc="1" locked="0" layoutInCell="1" allowOverlap="1" wp14:anchorId="04171D7B" wp14:editId="05D2A5D8">
            <wp:simplePos x="0" y="0"/>
            <wp:positionH relativeFrom="column">
              <wp:posOffset>3966210</wp:posOffset>
            </wp:positionH>
            <wp:positionV relativeFrom="paragraph">
              <wp:posOffset>-349250</wp:posOffset>
            </wp:positionV>
            <wp:extent cx="2133600" cy="967105"/>
            <wp:effectExtent l="0" t="0" r="0" b="4445"/>
            <wp:wrapTight wrapText="bothSides">
              <wp:wrapPolygon edited="0">
                <wp:start x="0" y="0"/>
                <wp:lineTo x="0" y="21274"/>
                <wp:lineTo x="21407" y="21274"/>
                <wp:lineTo x="21407" y="0"/>
                <wp:lineTo x="0" y="0"/>
              </wp:wrapPolygon>
            </wp:wrapTight>
            <wp:docPr id="1" name="Picture 1" descr="FA_logo_Strap_CO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_logo_Strap_COL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9671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Section </w:t>
      </w:r>
      <w:r w:rsidR="00B0281A">
        <w:t>3</w:t>
      </w:r>
      <w:r>
        <w:t>: EMASS Toolkit</w:t>
      </w:r>
    </w:p>
    <w:p w:rsidR="00B66F20" w:rsidRPr="008F1FEE" w:rsidRDefault="00B66F20" w:rsidP="00B66F20">
      <w:pPr>
        <w:jc w:val="right"/>
        <w:rPr>
          <w:rFonts w:ascii="Arial" w:hAnsi="Arial" w:cs="Arial"/>
        </w:rPr>
      </w:pPr>
    </w:p>
    <w:p w:rsidR="008F1FEE" w:rsidRDefault="008F1FEE" w:rsidP="00B66F20">
      <w:pPr>
        <w:jc w:val="center"/>
        <w:rPr>
          <w:rFonts w:ascii="Arial" w:hAnsi="Arial" w:cs="Arial"/>
          <w:sz w:val="44"/>
          <w:szCs w:val="44"/>
        </w:rPr>
      </w:pPr>
    </w:p>
    <w:p w:rsidR="00B0281A" w:rsidRPr="00B66F20" w:rsidRDefault="00EE5F9E" w:rsidP="00B0281A">
      <w:pPr>
        <w:pStyle w:val="h1"/>
      </w:pPr>
      <w:r>
        <w:rPr>
          <w:sz w:val="60"/>
          <w:szCs w:val="60"/>
        </w:rPr>
        <w:br/>
      </w:r>
      <w:r w:rsidR="00B0281A" w:rsidRPr="00B66F20">
        <w:t>Presenting a Sensitive Curriculum</w:t>
      </w:r>
    </w:p>
    <w:p w:rsidR="008F1FEE" w:rsidRDefault="00240ACE" w:rsidP="00240ACE">
      <w:pPr>
        <w:pStyle w:val="h2"/>
      </w:pPr>
      <w:r>
        <w:t>A guide for schools</w:t>
      </w:r>
    </w:p>
    <w:p w:rsidR="00FC6C84" w:rsidRDefault="008F1FEE" w:rsidP="008F1FEE">
      <w:pPr>
        <w:pStyle w:val="h2"/>
        <w:rPr>
          <w:noProof/>
          <w:sz w:val="36"/>
          <w:szCs w:val="36"/>
          <w:lang w:eastAsia="en-GB"/>
        </w:rPr>
      </w:pPr>
      <w:r w:rsidRPr="008F1FEE">
        <w:rPr>
          <w:sz w:val="36"/>
          <w:szCs w:val="36"/>
        </w:rPr>
        <w:t xml:space="preserve">Produced by Family Action’s </w:t>
      </w:r>
      <w:r w:rsidR="00B66F20" w:rsidRPr="008F1FEE">
        <w:rPr>
          <w:sz w:val="36"/>
          <w:szCs w:val="36"/>
        </w:rPr>
        <w:t>East Midlands Adoption Support Service</w:t>
      </w:r>
      <w:r>
        <w:rPr>
          <w:sz w:val="36"/>
          <w:szCs w:val="36"/>
        </w:rPr>
        <w:t xml:space="preserve"> (EMASS)</w:t>
      </w:r>
      <w:r w:rsidR="00FC6C84" w:rsidRPr="00FC6C84">
        <w:rPr>
          <w:noProof/>
          <w:sz w:val="36"/>
          <w:szCs w:val="36"/>
          <w:lang w:eastAsia="en-GB"/>
        </w:rPr>
        <w:t xml:space="preserve"> </w:t>
      </w:r>
    </w:p>
    <w:p w:rsidR="00B66F20" w:rsidRDefault="00B0281A" w:rsidP="008F1FEE">
      <w:pPr>
        <w:pStyle w:val="h2"/>
        <w:rPr>
          <w:sz w:val="36"/>
          <w:szCs w:val="36"/>
        </w:rPr>
      </w:pPr>
      <w:r>
        <w:rPr>
          <w:noProof/>
          <w:sz w:val="36"/>
          <w:szCs w:val="36"/>
          <w:lang w:eastAsia="en-GB"/>
        </w:rPr>
        <w:drawing>
          <wp:anchor distT="0" distB="0" distL="114300" distR="114300" simplePos="0" relativeHeight="251662336" behindDoc="1" locked="0" layoutInCell="1" allowOverlap="1" wp14:anchorId="74543C79" wp14:editId="5EA0E099">
            <wp:simplePos x="0" y="0"/>
            <wp:positionH relativeFrom="column">
              <wp:posOffset>209550</wp:posOffset>
            </wp:positionH>
            <wp:positionV relativeFrom="paragraph">
              <wp:posOffset>353060</wp:posOffset>
            </wp:positionV>
            <wp:extent cx="5420995" cy="3599815"/>
            <wp:effectExtent l="0" t="0" r="8255" b="635"/>
            <wp:wrapTight wrapText="bothSides">
              <wp:wrapPolygon edited="0">
                <wp:start x="0" y="0"/>
                <wp:lineTo x="0" y="21490"/>
                <wp:lineTo x="21557" y="21490"/>
                <wp:lineTo x="215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1107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0995" cy="3599815"/>
                    </a:xfrm>
                    <a:prstGeom prst="rect">
                      <a:avLst/>
                    </a:prstGeom>
                  </pic:spPr>
                </pic:pic>
              </a:graphicData>
            </a:graphic>
            <wp14:sizeRelH relativeFrom="page">
              <wp14:pctWidth>0</wp14:pctWidth>
            </wp14:sizeRelH>
            <wp14:sizeRelV relativeFrom="page">
              <wp14:pctHeight>0</wp14:pctHeight>
            </wp14:sizeRelV>
          </wp:anchor>
        </w:drawing>
      </w:r>
    </w:p>
    <w:p w:rsidR="00EE5F9E" w:rsidRDefault="00EE5F9E">
      <w:pPr>
        <w:rPr>
          <w:rFonts w:ascii="Arial" w:hAnsi="Arial" w:cs="Arial"/>
          <w:b/>
          <w:sz w:val="40"/>
          <w:szCs w:val="40"/>
        </w:rPr>
      </w:pPr>
      <w:r>
        <w:br w:type="page"/>
      </w:r>
    </w:p>
    <w:p w:rsidR="00B66F20" w:rsidRPr="008F1FEE" w:rsidRDefault="00B66F20" w:rsidP="008F1FEE">
      <w:pPr>
        <w:pStyle w:val="h3"/>
      </w:pPr>
      <w:r w:rsidRPr="008F1FEE">
        <w:lastRenderedPageBreak/>
        <w:t xml:space="preserve">Contents </w:t>
      </w:r>
    </w:p>
    <w:p w:rsidR="00B0281A" w:rsidRDefault="00B0281A" w:rsidP="00B0281A">
      <w:pPr>
        <w:pStyle w:val="Style1"/>
      </w:pPr>
      <w:r>
        <w:t>Why we should be sensitive with pupils</w:t>
      </w:r>
      <w:r w:rsidR="00953C32">
        <w:tab/>
      </w:r>
      <w:r w:rsidR="00953C32">
        <w:tab/>
      </w:r>
      <w:r w:rsidR="00953C32">
        <w:tab/>
      </w:r>
      <w:r w:rsidR="00BB60AA">
        <w:tab/>
      </w:r>
      <w:r w:rsidR="00BB60AA">
        <w:tab/>
      </w:r>
      <w:r w:rsidR="00BB60AA">
        <w:tab/>
        <w:t>Page 3</w:t>
      </w:r>
    </w:p>
    <w:p w:rsidR="00B0281A" w:rsidRPr="00B66F20" w:rsidRDefault="00B0281A" w:rsidP="00B0281A">
      <w:pPr>
        <w:pStyle w:val="Style1"/>
      </w:pPr>
      <w:r>
        <w:t>How we know what may cause distress and anxiety</w:t>
      </w:r>
      <w:r w:rsidR="00BB60AA">
        <w:tab/>
      </w:r>
      <w:r w:rsidR="00BB60AA">
        <w:tab/>
      </w:r>
      <w:r w:rsidR="00BB60AA">
        <w:tab/>
      </w:r>
      <w:r w:rsidR="00BB60AA">
        <w:tab/>
        <w:t>Page 4</w:t>
      </w:r>
    </w:p>
    <w:p w:rsidR="00B0281A" w:rsidRDefault="00B0281A" w:rsidP="00B0281A">
      <w:pPr>
        <w:pStyle w:val="Style1"/>
      </w:pPr>
      <w:r>
        <w:t xml:space="preserve">Topics and school situations that often present difficulties </w:t>
      </w:r>
      <w:r w:rsidR="00BB60AA">
        <w:br/>
        <w:t>for adopted and formerly looked-</w:t>
      </w:r>
      <w:r>
        <w:t>after pupils</w:t>
      </w:r>
      <w:r w:rsidR="00BB60AA">
        <w:tab/>
      </w:r>
      <w:r w:rsidR="00BB60AA">
        <w:tab/>
      </w:r>
      <w:r w:rsidR="00BB60AA">
        <w:tab/>
      </w:r>
      <w:r w:rsidR="00BB60AA">
        <w:tab/>
      </w:r>
      <w:r w:rsidR="00BB60AA">
        <w:tab/>
        <w:t>Page 5</w:t>
      </w:r>
    </w:p>
    <w:p w:rsidR="00B0281A" w:rsidRDefault="00B0281A" w:rsidP="00B0281A">
      <w:pPr>
        <w:pStyle w:val="Style1"/>
      </w:pPr>
      <w:r>
        <w:t>How to support pupils who are distressed</w:t>
      </w:r>
      <w:r w:rsidR="00BB60AA">
        <w:tab/>
      </w:r>
      <w:r w:rsidR="00BB60AA">
        <w:tab/>
      </w:r>
      <w:r w:rsidR="00BB60AA">
        <w:tab/>
      </w:r>
      <w:r w:rsidR="00BB60AA">
        <w:tab/>
      </w:r>
      <w:r w:rsidR="00BB60AA">
        <w:tab/>
        <w:t>Page 7</w:t>
      </w:r>
    </w:p>
    <w:p w:rsidR="00B0281A" w:rsidRDefault="00B0281A" w:rsidP="00B0281A">
      <w:pPr>
        <w:pStyle w:val="Style1"/>
      </w:pPr>
      <w:r>
        <w:t>Where to go for further information and support</w:t>
      </w:r>
      <w:r w:rsidR="00BB60AA">
        <w:tab/>
      </w:r>
      <w:r w:rsidR="00BB60AA">
        <w:tab/>
      </w:r>
      <w:r w:rsidR="00BB60AA">
        <w:tab/>
      </w:r>
      <w:r w:rsidR="00BB60AA">
        <w:tab/>
      </w:r>
      <w:r w:rsidR="00BB60AA">
        <w:tab/>
        <w:t>Page 8</w:t>
      </w:r>
    </w:p>
    <w:p w:rsidR="00FC6C84" w:rsidRPr="00FC6C84" w:rsidRDefault="00B0281A" w:rsidP="00B0281A">
      <w:pPr>
        <w:pStyle w:val="Style1"/>
        <w:rPr>
          <w:color w:val="FF0000"/>
        </w:rPr>
      </w:pPr>
      <w:r w:rsidRPr="00FC6C84">
        <w:rPr>
          <w:color w:val="FF0000"/>
        </w:rPr>
        <w:t xml:space="preserve"> </w:t>
      </w:r>
    </w:p>
    <w:p w:rsidR="00B66F20" w:rsidRPr="008F1FEE" w:rsidRDefault="00B66F20" w:rsidP="00B66F20">
      <w:pPr>
        <w:pStyle w:val="ListParagraph"/>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8F1FEE" w:rsidRDefault="008F1FEE">
      <w:pPr>
        <w:rPr>
          <w:rFonts w:ascii="Arial" w:hAnsi="Arial" w:cs="Arial"/>
          <w:sz w:val="36"/>
          <w:szCs w:val="36"/>
        </w:rPr>
      </w:pPr>
      <w:r>
        <w:rPr>
          <w:rFonts w:ascii="Arial" w:hAnsi="Arial" w:cs="Arial"/>
          <w:sz w:val="36"/>
          <w:szCs w:val="36"/>
        </w:rPr>
        <w:br w:type="page"/>
      </w:r>
    </w:p>
    <w:p w:rsidR="00B0281A" w:rsidRPr="00B0281A" w:rsidRDefault="00B0281A" w:rsidP="00B0281A">
      <w:pPr>
        <w:pStyle w:val="h3"/>
      </w:pPr>
      <w:r w:rsidRPr="00B0281A">
        <w:lastRenderedPageBreak/>
        <w:t xml:space="preserve">Why we </w:t>
      </w:r>
      <w:r>
        <w:t>should be sensitive with pupils</w:t>
      </w:r>
    </w:p>
    <w:p w:rsidR="00B0281A" w:rsidRPr="00B0281A" w:rsidRDefault="00B0281A" w:rsidP="00B0281A">
      <w:pPr>
        <w:pStyle w:val="Style1"/>
      </w:pPr>
      <w:r w:rsidRPr="00B0281A">
        <w:t>Pupils who have been adopted or cared for by a number of family members or the local authority are likely to have suffered trauma and loss.</w:t>
      </w:r>
      <w:r>
        <w:t xml:space="preserve"> </w:t>
      </w:r>
      <w:r w:rsidRPr="00B0281A">
        <w:t>This makes them vulnerable to distress, anxiety, attachment difficulties and the associated social and emotional issues.</w:t>
      </w:r>
    </w:p>
    <w:p w:rsidR="00B0281A" w:rsidRPr="00B0281A" w:rsidRDefault="00B0281A" w:rsidP="00B0281A">
      <w:pPr>
        <w:pStyle w:val="Style1"/>
      </w:pPr>
      <w:r w:rsidRPr="00B0281A">
        <w:t>These children may struggle to learn as quickly as their peers</w:t>
      </w:r>
      <w:r w:rsidR="00EA50E0">
        <w:t>,</w:t>
      </w:r>
      <w:r w:rsidRPr="00B0281A">
        <w:t xml:space="preserve"> and may have difficulty forming positive relationships with adults and peers.</w:t>
      </w:r>
    </w:p>
    <w:p w:rsidR="00B0281A" w:rsidRPr="00B0281A" w:rsidRDefault="00B0281A" w:rsidP="00B0281A">
      <w:pPr>
        <w:pStyle w:val="Style1"/>
      </w:pPr>
      <w:r w:rsidRPr="00B0281A">
        <w:t>As professionals, we should be trying to minimise the further exposure of these children to emotional distress. Being thoughtful about what we cover in the curriculum and how we address potentially sensitive topics will protect these pupils from the risk of further harm.</w:t>
      </w:r>
    </w:p>
    <w:p w:rsidR="00FC6C84" w:rsidRPr="004353A8" w:rsidRDefault="00FC6C84" w:rsidP="00FC6C84">
      <w:pPr>
        <w:rPr>
          <w:rFonts w:ascii="VAGRounded LT Bold" w:hAnsi="VAGRounded LT Bold"/>
          <w:sz w:val="36"/>
          <w:szCs w:val="36"/>
        </w:rPr>
      </w:pPr>
    </w:p>
    <w:p w:rsidR="00B0281A" w:rsidRDefault="00B0281A">
      <w:pPr>
        <w:rPr>
          <w:rFonts w:ascii="Arial" w:hAnsi="Arial" w:cs="Arial"/>
          <w:sz w:val="24"/>
          <w:szCs w:val="24"/>
        </w:rPr>
      </w:pPr>
      <w:r>
        <w:br w:type="page"/>
      </w:r>
    </w:p>
    <w:p w:rsidR="00B0281A" w:rsidRDefault="00B0281A" w:rsidP="00B0281A">
      <w:pPr>
        <w:pStyle w:val="h3"/>
      </w:pPr>
      <w:r w:rsidRPr="00B66F20">
        <w:lastRenderedPageBreak/>
        <w:t>How we know what</w:t>
      </w:r>
      <w:r>
        <w:t xml:space="preserve"> may cause distress and anxiety</w:t>
      </w:r>
    </w:p>
    <w:p w:rsidR="00B0281A" w:rsidRDefault="00B0281A" w:rsidP="00B0281A">
      <w:pPr>
        <w:pStyle w:val="Style1"/>
      </w:pPr>
      <w:r w:rsidRPr="001B1437">
        <w:t xml:space="preserve">Research </w:t>
      </w:r>
      <w:r>
        <w:t xml:space="preserve">tells us that adopted children and those in care or formerly looked after often have difficulties in school. Children themselves tell us that they </w:t>
      </w:r>
      <w:r w:rsidRPr="00B0281A">
        <w:t>want</w:t>
      </w:r>
      <w:r>
        <w:t xml:space="preserve"> teachers to understand that:</w:t>
      </w:r>
    </w:p>
    <w:p w:rsidR="00B0281A" w:rsidRDefault="00B0281A" w:rsidP="00B0281A">
      <w:pPr>
        <w:pStyle w:val="Style1"/>
        <w:numPr>
          <w:ilvl w:val="0"/>
          <w:numId w:val="45"/>
        </w:numPr>
      </w:pPr>
      <w:r>
        <w:t>each adopted child has a unique story</w:t>
      </w:r>
    </w:p>
    <w:p w:rsidR="00B0281A" w:rsidRDefault="00B0281A" w:rsidP="00B0281A">
      <w:pPr>
        <w:pStyle w:val="Style1"/>
        <w:numPr>
          <w:ilvl w:val="0"/>
          <w:numId w:val="45"/>
        </w:numPr>
      </w:pPr>
      <w:r>
        <w:t>issues they face do not go away just because they are adopted</w:t>
      </w:r>
    </w:p>
    <w:p w:rsidR="00B0281A" w:rsidRDefault="00B0281A" w:rsidP="00B0281A">
      <w:pPr>
        <w:pStyle w:val="Style1"/>
        <w:numPr>
          <w:ilvl w:val="0"/>
          <w:numId w:val="45"/>
        </w:numPr>
      </w:pPr>
      <w:r>
        <w:t>they also want to be treated like normal children.</w:t>
      </w:r>
    </w:p>
    <w:p w:rsidR="00B0281A" w:rsidRPr="00B0281A" w:rsidRDefault="00B0281A" w:rsidP="00EA50E0">
      <w:pPr>
        <w:pStyle w:val="Style1"/>
        <w:jc w:val="center"/>
        <w:rPr>
          <w:i/>
        </w:rPr>
      </w:pPr>
      <w:r w:rsidRPr="00B0281A">
        <w:rPr>
          <w:i/>
        </w:rPr>
        <w:t>‘I definitely wasn’t trying to be deliberately difficult, I just couldn’t help it.’</w:t>
      </w:r>
    </w:p>
    <w:p w:rsidR="00B0281A" w:rsidRDefault="00A73868" w:rsidP="00EA50E0">
      <w:pPr>
        <w:pStyle w:val="Style1"/>
        <w:jc w:val="center"/>
      </w:pPr>
      <w:hyperlink r:id="rId11" w:history="1">
        <w:r w:rsidR="00B0281A" w:rsidRPr="00953C32">
          <w:t>www.coramlifeeducation.org.uk/adoptable</w:t>
        </w:r>
        <w:r w:rsidR="00B0281A" w:rsidRPr="00953C32">
          <w:rPr>
            <w:rStyle w:val="Hyperlink"/>
            <w:color w:val="auto"/>
            <w:u w:val="none"/>
          </w:rPr>
          <w:t>s</w:t>
        </w:r>
      </w:hyperlink>
    </w:p>
    <w:p w:rsidR="00BE1205" w:rsidRDefault="00B0281A" w:rsidP="00BE1205">
      <w:pPr>
        <w:pStyle w:val="Style1"/>
      </w:pPr>
      <w:r>
        <w:t xml:space="preserve">Adopters have also highlighted some of the difficulties their children face. </w:t>
      </w:r>
    </w:p>
    <w:p w:rsidR="00BE1205" w:rsidRPr="00B0281A" w:rsidRDefault="00BE1205" w:rsidP="00BE1205">
      <w:pPr>
        <w:pStyle w:val="Style1"/>
        <w:jc w:val="center"/>
        <w:rPr>
          <w:i/>
        </w:rPr>
      </w:pPr>
      <w:r w:rsidRPr="00B0281A">
        <w:rPr>
          <w:i/>
        </w:rPr>
        <w:t>Children were bullied in schools because of their adoptive status. Teachers need to be better informed about adoption, the risks of bullying and to be more aware of the impact of activities which focus on the family and the possible impact of specific teaching on subjects such as maltreatment and attachment theory.’</w:t>
      </w:r>
    </w:p>
    <w:p w:rsidR="00BE1205" w:rsidRPr="00B0281A" w:rsidRDefault="00BE1205" w:rsidP="00BE1205">
      <w:pPr>
        <w:pStyle w:val="Style1"/>
        <w:jc w:val="center"/>
      </w:pPr>
      <w:r>
        <w:t>(</w:t>
      </w:r>
      <w:r w:rsidRPr="00B0281A">
        <w:t>Beyond the Adoption Order</w:t>
      </w:r>
      <w:r>
        <w:t>,</w:t>
      </w:r>
      <w:r w:rsidRPr="00B0281A">
        <w:t xml:space="preserve"> Selwyn et al</w:t>
      </w:r>
      <w:r>
        <w:t xml:space="preserve">, </w:t>
      </w:r>
      <w:proofErr w:type="spellStart"/>
      <w:r w:rsidRPr="00B0281A">
        <w:t>DfE</w:t>
      </w:r>
      <w:proofErr w:type="spellEnd"/>
      <w:r w:rsidRPr="00B0281A">
        <w:t xml:space="preserve"> 2014</w:t>
      </w:r>
      <w:r>
        <w:t>)</w:t>
      </w:r>
    </w:p>
    <w:p w:rsidR="00B0281A" w:rsidRDefault="00B0281A" w:rsidP="00B0281A">
      <w:pPr>
        <w:pStyle w:val="Style1"/>
      </w:pPr>
      <w:r>
        <w:t>A survey of adopters (Adopted Children’s Experience of School 2014 Adoption UK Survey) found that:</w:t>
      </w:r>
    </w:p>
    <w:p w:rsidR="00EA50E0" w:rsidRDefault="00EA50E0" w:rsidP="00EA50E0">
      <w:pPr>
        <w:pStyle w:val="Style1"/>
        <w:numPr>
          <w:ilvl w:val="0"/>
          <w:numId w:val="49"/>
        </w:numPr>
      </w:pPr>
      <w:r>
        <w:t>80% of adoptive parents said their child needs more support</w:t>
      </w:r>
    </w:p>
    <w:p w:rsidR="00B0281A" w:rsidRDefault="00EA50E0" w:rsidP="00EA50E0">
      <w:pPr>
        <w:pStyle w:val="Style1"/>
        <w:numPr>
          <w:ilvl w:val="0"/>
          <w:numId w:val="49"/>
        </w:numPr>
      </w:pPr>
      <w:r>
        <w:t>59% of adoptive parents said their child was always trying to catch up at school</w:t>
      </w:r>
    </w:p>
    <w:p w:rsidR="00B0281A" w:rsidRDefault="00EA50E0" w:rsidP="00EA50E0">
      <w:pPr>
        <w:pStyle w:val="Style1"/>
        <w:numPr>
          <w:ilvl w:val="0"/>
          <w:numId w:val="49"/>
        </w:numPr>
      </w:pPr>
      <w:r>
        <w:t>64% of adoptive parents said that teenage years are, or were, the most difficult time for their child at school</w:t>
      </w:r>
    </w:p>
    <w:p w:rsidR="00EA50E0" w:rsidRPr="00126CC2" w:rsidRDefault="00EA50E0" w:rsidP="00EA50E0">
      <w:pPr>
        <w:pStyle w:val="Style1"/>
        <w:numPr>
          <w:ilvl w:val="0"/>
          <w:numId w:val="49"/>
        </w:numPr>
        <w:rPr>
          <w:rFonts w:ascii="VAGRounded LT Bold" w:hAnsi="VAGRounded LT Bold"/>
          <w:sz w:val="28"/>
          <w:szCs w:val="28"/>
        </w:rPr>
      </w:pPr>
      <w:r>
        <w:t>75% of parents said their child’s experience of neglect/abuse in early life has affected their schooling</w:t>
      </w:r>
    </w:p>
    <w:p w:rsidR="00B0281A" w:rsidRPr="00CB3B8C" w:rsidRDefault="00B0281A" w:rsidP="00B0281A">
      <w:pPr>
        <w:pStyle w:val="ListParagraph"/>
        <w:ind w:left="1582"/>
        <w:rPr>
          <w:rFonts w:ascii="VAGRounded LT Bold" w:hAnsi="VAGRounded LT Bold"/>
          <w:sz w:val="28"/>
          <w:szCs w:val="28"/>
        </w:rPr>
      </w:pPr>
    </w:p>
    <w:p w:rsidR="00EA50E0" w:rsidRDefault="00EA50E0">
      <w:pPr>
        <w:rPr>
          <w:rFonts w:ascii="Arial" w:hAnsi="Arial" w:cs="Arial"/>
          <w:b/>
          <w:sz w:val="40"/>
          <w:szCs w:val="40"/>
        </w:rPr>
      </w:pPr>
      <w:r>
        <w:br w:type="page"/>
      </w:r>
    </w:p>
    <w:p w:rsidR="00B0281A" w:rsidRDefault="00B0281A" w:rsidP="00B0281A">
      <w:pPr>
        <w:pStyle w:val="h3"/>
      </w:pPr>
      <w:r w:rsidRPr="00635D09">
        <w:lastRenderedPageBreak/>
        <w:t xml:space="preserve">Topics </w:t>
      </w:r>
      <w:r>
        <w:t xml:space="preserve">and school situations </w:t>
      </w:r>
      <w:r w:rsidRPr="00635D09">
        <w:t>that often present di</w:t>
      </w:r>
      <w:r>
        <w:t>fficulties for adopted and formerly looked</w:t>
      </w:r>
      <w:r w:rsidR="0037617D">
        <w:t>-</w:t>
      </w:r>
      <w:r>
        <w:t>after pupils</w:t>
      </w:r>
    </w:p>
    <w:p w:rsidR="00953C32" w:rsidRDefault="00953C32" w:rsidP="00953C32">
      <w:pPr>
        <w:pStyle w:val="Style1"/>
      </w:pPr>
      <w:r>
        <w:rPr>
          <w:rStyle w:val="CommentReference"/>
        </w:rPr>
        <w:t/>
      </w:r>
      <w:r>
        <w:t xml:space="preserve">Elements of the curriculum can stir painful memories and feelings in children who have experienced trauma and loss.  </w:t>
      </w:r>
    </w:p>
    <w:p w:rsidR="00953C32" w:rsidRDefault="00953C32" w:rsidP="00953C32">
      <w:pPr>
        <w:pStyle w:val="Style1"/>
      </w:pPr>
      <w:r>
        <w:t xml:space="preserve">For adopted children and those being cared for under SGOs we know they are very likely to be at risk from further distress due to their histories. </w:t>
      </w:r>
    </w:p>
    <w:p w:rsidR="00953C32" w:rsidRDefault="00953C32" w:rsidP="00953C32">
      <w:pPr>
        <w:pStyle w:val="Style1"/>
      </w:pPr>
      <w:r>
        <w:t>As adults we are able to minimise the risk of harm to these pupils by simply be</w:t>
      </w:r>
      <w:r w:rsidR="0037617D">
        <w:t>ing sensitive to their needs. Topics and situations that may cause difficulties include:</w:t>
      </w:r>
    </w:p>
    <w:p w:rsidR="00B0281A" w:rsidRDefault="0037617D" w:rsidP="00B0281A">
      <w:pPr>
        <w:pStyle w:val="Style1"/>
        <w:numPr>
          <w:ilvl w:val="0"/>
          <w:numId w:val="46"/>
        </w:numPr>
      </w:pPr>
      <w:r>
        <w:t>i</w:t>
      </w:r>
      <w:r w:rsidR="00B0281A">
        <w:t>dentity work and family trees</w:t>
      </w:r>
    </w:p>
    <w:p w:rsidR="00B0281A" w:rsidRDefault="0037617D" w:rsidP="00B0281A">
      <w:pPr>
        <w:pStyle w:val="Style1"/>
        <w:numPr>
          <w:ilvl w:val="0"/>
          <w:numId w:val="46"/>
        </w:numPr>
      </w:pPr>
      <w:r>
        <w:t>f</w:t>
      </w:r>
      <w:r w:rsidR="00B0281A">
        <w:t xml:space="preserve">amily festivities and anniversaries (birthdays, Mother’s day, Christmas, Chinese New year, </w:t>
      </w:r>
      <w:proofErr w:type="spellStart"/>
      <w:r w:rsidR="00B0281A">
        <w:t>Rakhri</w:t>
      </w:r>
      <w:proofErr w:type="spellEnd"/>
      <w:r w:rsidR="00B0281A">
        <w:t xml:space="preserve"> day </w:t>
      </w:r>
      <w:proofErr w:type="spellStart"/>
      <w:r w:rsidR="00B0281A">
        <w:t>etc</w:t>
      </w:r>
      <w:proofErr w:type="spellEnd"/>
      <w:r w:rsidR="00B0281A">
        <w:t>)</w:t>
      </w:r>
    </w:p>
    <w:p w:rsidR="00B0281A" w:rsidRDefault="0037617D" w:rsidP="00B0281A">
      <w:pPr>
        <w:pStyle w:val="Style1"/>
        <w:numPr>
          <w:ilvl w:val="0"/>
          <w:numId w:val="46"/>
        </w:numPr>
      </w:pPr>
      <w:r>
        <w:t>s</w:t>
      </w:r>
      <w:r w:rsidR="00B0281A">
        <w:t>ex education</w:t>
      </w:r>
    </w:p>
    <w:p w:rsidR="00B0281A" w:rsidRDefault="00B0281A" w:rsidP="00B0281A">
      <w:pPr>
        <w:pStyle w:val="Style1"/>
        <w:numPr>
          <w:ilvl w:val="0"/>
          <w:numId w:val="46"/>
        </w:numPr>
      </w:pPr>
      <w:r>
        <w:t>PHSE discussions about drugs, alcohol, substance misuse, mental health and domestic abuse</w:t>
      </w:r>
    </w:p>
    <w:p w:rsidR="00B0281A" w:rsidRDefault="0037617D" w:rsidP="00B0281A">
      <w:pPr>
        <w:pStyle w:val="Style1"/>
        <w:numPr>
          <w:ilvl w:val="0"/>
          <w:numId w:val="46"/>
        </w:numPr>
      </w:pPr>
      <w:r>
        <w:t>c</w:t>
      </w:r>
      <w:r w:rsidR="00B0281A">
        <w:t>hemistry labs (equipment/smells)</w:t>
      </w:r>
    </w:p>
    <w:p w:rsidR="00B0281A" w:rsidRDefault="0037617D" w:rsidP="00B0281A">
      <w:pPr>
        <w:pStyle w:val="Style1"/>
        <w:numPr>
          <w:ilvl w:val="0"/>
          <w:numId w:val="46"/>
        </w:numPr>
      </w:pPr>
      <w:r>
        <w:t>g</w:t>
      </w:r>
      <w:r w:rsidR="00B0281A">
        <w:t>enetics and inheritance</w:t>
      </w:r>
    </w:p>
    <w:p w:rsidR="00B0281A" w:rsidRDefault="0037617D" w:rsidP="00B0281A">
      <w:pPr>
        <w:pStyle w:val="Style1"/>
        <w:numPr>
          <w:ilvl w:val="0"/>
          <w:numId w:val="46"/>
        </w:numPr>
      </w:pPr>
      <w:r>
        <w:t>c</w:t>
      </w:r>
      <w:r w:rsidR="00B0281A">
        <w:t>ertain topics or themes of loss, separation from families in history, geography or English lessons</w:t>
      </w:r>
    </w:p>
    <w:p w:rsidR="00B0281A" w:rsidRDefault="0037617D" w:rsidP="00B0281A">
      <w:pPr>
        <w:pStyle w:val="Style1"/>
        <w:numPr>
          <w:ilvl w:val="0"/>
          <w:numId w:val="46"/>
        </w:numPr>
      </w:pPr>
      <w:r>
        <w:t>f</w:t>
      </w:r>
      <w:r w:rsidR="00B0281A">
        <w:t>ood technology/lunchtimes/break times (if children have experienced extreme neglect and lack of food)</w:t>
      </w:r>
    </w:p>
    <w:p w:rsidR="00B0281A" w:rsidRDefault="00B0281A" w:rsidP="00B0281A">
      <w:pPr>
        <w:pStyle w:val="Style1"/>
        <w:numPr>
          <w:ilvl w:val="0"/>
          <w:numId w:val="46"/>
        </w:numPr>
      </w:pPr>
      <w:r>
        <w:t>PE (</w:t>
      </w:r>
      <w:proofErr w:type="spellStart"/>
      <w:r>
        <w:t>eg</w:t>
      </w:r>
      <w:proofErr w:type="spellEnd"/>
      <w:r>
        <w:t xml:space="preserve"> getting changed with others; some children may have scarring</w:t>
      </w:r>
      <w:r w:rsidR="0037617D">
        <w:t>)</w:t>
      </w:r>
    </w:p>
    <w:p w:rsidR="00B0281A" w:rsidRDefault="0037617D" w:rsidP="00B0281A">
      <w:pPr>
        <w:pStyle w:val="Style1"/>
        <w:numPr>
          <w:ilvl w:val="0"/>
          <w:numId w:val="46"/>
        </w:numPr>
      </w:pPr>
      <w:r>
        <w:t>p</w:t>
      </w:r>
      <w:r w:rsidR="00B0281A">
        <w:t>hysical games involving contact</w:t>
      </w:r>
    </w:p>
    <w:p w:rsidR="00B0281A" w:rsidRDefault="0037617D" w:rsidP="00B0281A">
      <w:pPr>
        <w:pStyle w:val="Style1"/>
        <w:numPr>
          <w:ilvl w:val="0"/>
          <w:numId w:val="46"/>
        </w:numPr>
      </w:pPr>
      <w:r>
        <w:t>t</w:t>
      </w:r>
      <w:r w:rsidR="00B0281A" w:rsidRPr="001E60ED">
        <w:t>opics addressing children’s welfare</w:t>
      </w:r>
      <w:r>
        <w:t xml:space="preserve"> (</w:t>
      </w:r>
      <w:proofErr w:type="spellStart"/>
      <w:r>
        <w:t>eg</w:t>
      </w:r>
      <w:proofErr w:type="spellEnd"/>
      <w:r w:rsidR="00B0281A" w:rsidRPr="001E60ED">
        <w:t xml:space="preserve"> Children in Need or NSPCC assemblies can touch very personally on children’s experiences</w:t>
      </w:r>
      <w:r>
        <w:t>).</w:t>
      </w:r>
    </w:p>
    <w:p w:rsidR="00A73868" w:rsidRDefault="00A73868">
      <w:pPr>
        <w:rPr>
          <w:rFonts w:ascii="Arial" w:hAnsi="Arial" w:cs="Arial"/>
          <w:sz w:val="24"/>
          <w:szCs w:val="24"/>
        </w:rPr>
      </w:pPr>
      <w:r>
        <w:br w:type="page"/>
      </w:r>
    </w:p>
    <w:p w:rsidR="00B0281A" w:rsidRDefault="00B0281A" w:rsidP="00B0281A">
      <w:pPr>
        <w:pStyle w:val="Style1"/>
      </w:pPr>
      <w:bookmarkStart w:id="0" w:name="_GoBack"/>
      <w:bookmarkEnd w:id="0"/>
      <w:r>
        <w:lastRenderedPageBreak/>
        <w:t>Children and young people themselves may not even understand that they have certain ‘trauma triggers’. If abuse occurs before the age of conscious recollection, trauma is still stored subconsciously in the body and brain. If children’s trauma is triggered they may then automatically respond by going into fight, fligh</w:t>
      </w:r>
      <w:r w:rsidR="00953C32">
        <w:t>t, freeze, friend or flop mode.</w:t>
      </w:r>
      <w:r w:rsidRPr="00B0281A">
        <w:rPr>
          <w:color w:val="FF0000"/>
        </w:rPr>
        <w:t xml:space="preserve"> </w:t>
      </w:r>
      <w:r>
        <w:t>(See also</w:t>
      </w:r>
      <w:r w:rsidR="0037617D">
        <w:t xml:space="preserve"> the</w:t>
      </w:r>
      <w:r>
        <w:t xml:space="preserve"> ‘Attac</w:t>
      </w:r>
      <w:r w:rsidR="0037617D">
        <w:t>hment’ section of the EMASS Toolkit.)</w:t>
      </w:r>
    </w:p>
    <w:p w:rsidR="00B0281A" w:rsidRDefault="00B0281A" w:rsidP="00B0281A">
      <w:pPr>
        <w:pStyle w:val="Style1"/>
      </w:pPr>
      <w:r>
        <w:t xml:space="preserve">Some children may also continue to have planned contact arrangements with birth family members. Contact may be direct or indirect but it is often a point of tension for children and young people and can cause them to be sad, distressed or angry. </w:t>
      </w:r>
    </w:p>
    <w:p w:rsidR="00B0281A" w:rsidRPr="001E60ED" w:rsidRDefault="00B0281A" w:rsidP="00B0281A">
      <w:pPr>
        <w:pStyle w:val="Style1"/>
      </w:pPr>
      <w:r>
        <w:t>Sensitivity to what may be happening outside of school for these children is equally important.</w:t>
      </w:r>
    </w:p>
    <w:p w:rsidR="00953C32" w:rsidRDefault="00953C32">
      <w:pPr>
        <w:rPr>
          <w:rFonts w:ascii="Arial" w:hAnsi="Arial" w:cs="Arial"/>
          <w:b/>
          <w:sz w:val="40"/>
          <w:szCs w:val="40"/>
        </w:rPr>
      </w:pPr>
      <w:r>
        <w:br w:type="page"/>
      </w:r>
    </w:p>
    <w:p w:rsidR="00B0281A" w:rsidRDefault="00B0281A" w:rsidP="00B0281A">
      <w:pPr>
        <w:pStyle w:val="h3"/>
      </w:pPr>
      <w:r w:rsidRPr="00635D09">
        <w:lastRenderedPageBreak/>
        <w:t>How to su</w:t>
      </w:r>
      <w:r>
        <w:t>pport pupils who are distressed</w:t>
      </w:r>
    </w:p>
    <w:p w:rsidR="0024245B" w:rsidRDefault="0024245B" w:rsidP="00953C32">
      <w:pPr>
        <w:pStyle w:val="Style1"/>
      </w:pPr>
      <w:r>
        <w:t xml:space="preserve">In 2013 the DfE introduced </w:t>
      </w:r>
      <w:r w:rsidRPr="00953C32">
        <w:t xml:space="preserve">Pupil Premium </w:t>
      </w:r>
      <w:r w:rsidRPr="00953C32">
        <w:rPr>
          <w:iCs/>
        </w:rPr>
        <w:t xml:space="preserve">Plus </w:t>
      </w:r>
      <w:r w:rsidR="0037617D">
        <w:t>for looked-</w:t>
      </w:r>
      <w:r w:rsidRPr="00953C32">
        <w:t>after and previously looked</w:t>
      </w:r>
      <w:r w:rsidR="0037617D">
        <w:t>-</w:t>
      </w:r>
      <w:r w:rsidRPr="00953C32">
        <w:t>after children. In doing this, the DfE acknowledged the enduring impact of trauma and loss in children</w:t>
      </w:r>
      <w:r w:rsidR="0037617D">
        <w:t>’</w:t>
      </w:r>
      <w:r w:rsidRPr="00953C32">
        <w:t xml:space="preserve">s lives and the key role of schools in supporting children who have had a </w:t>
      </w:r>
      <w:r w:rsidR="0037617D">
        <w:t>difficult start in life. Pupil P</w:t>
      </w:r>
      <w:r w:rsidRPr="00953C32">
        <w:t xml:space="preserve">remium </w:t>
      </w:r>
      <w:r w:rsidR="0037617D">
        <w:t>P</w:t>
      </w:r>
      <w:r w:rsidRPr="00953C32">
        <w:t xml:space="preserve">lus is currently </w:t>
      </w:r>
      <w:r w:rsidRPr="00953C32">
        <w:rPr>
          <w:rFonts w:eastAsia="Arial Unicode MS" w:cs="Arial Unicode MS"/>
        </w:rPr>
        <w:t>£</w:t>
      </w:r>
      <w:r w:rsidRPr="00953C32">
        <w:rPr>
          <w:rFonts w:eastAsia="Arial Unicode MS"/>
          <w:bCs/>
        </w:rPr>
        <w:t xml:space="preserve">1,900 </w:t>
      </w:r>
      <w:r w:rsidRPr="00953C32">
        <w:rPr>
          <w:rFonts w:eastAsia="Arial Unicode MS"/>
        </w:rPr>
        <w:t>per child per year. It is expected to rise to £2,300 in 2018/19.</w:t>
      </w:r>
      <w:r w:rsidRPr="00953C32">
        <w:t xml:space="preserve"> The DfE has said that it intends the funding to be spent on:</w:t>
      </w:r>
      <w:r>
        <w:t xml:space="preserve"> </w:t>
      </w:r>
    </w:p>
    <w:p w:rsidR="0024245B" w:rsidRPr="00953C32" w:rsidRDefault="0024245B" w:rsidP="00953C32">
      <w:pPr>
        <w:pStyle w:val="Style1"/>
        <w:jc w:val="center"/>
        <w:rPr>
          <w:i/>
        </w:rPr>
      </w:pPr>
      <w:r w:rsidRPr="00953C32">
        <w:rPr>
          <w:i/>
        </w:rPr>
        <w:t>‘...helping adopted children emotionally, socially and educationally by providing specific support to raise their attainment and address their wider needs.’</w:t>
      </w:r>
    </w:p>
    <w:p w:rsidR="0024245B" w:rsidRDefault="0024245B" w:rsidP="00953C32">
      <w:pPr>
        <w:pStyle w:val="Style1"/>
      </w:pPr>
      <w:r>
        <w:t>The focus on children</w:t>
      </w:r>
      <w:r>
        <w:rPr>
          <w:rFonts w:cs="Arial Unicode MS"/>
        </w:rPr>
        <w:t>’</w:t>
      </w:r>
      <w:r>
        <w:t>s social and emotional and wider needs is in contrast to the Pupil Premium for children eligible for free school meals, which is focused on closing the attainment gap. (</w:t>
      </w:r>
      <w:hyperlink r:id="rId12" w:history="1">
        <w:r>
          <w:rPr>
            <w:rStyle w:val="Hyperlink"/>
            <w:rFonts w:eastAsia="Arial Unicode MS"/>
          </w:rPr>
          <w:t>http://www.pac-uk.org/education/</w:t>
        </w:r>
      </w:hyperlink>
      <w:r>
        <w:t xml:space="preserve"> )</w:t>
      </w:r>
    </w:p>
    <w:p w:rsidR="0024245B" w:rsidRPr="00953C32" w:rsidRDefault="0024245B" w:rsidP="00953C32">
      <w:pPr>
        <w:pStyle w:val="Style1"/>
      </w:pPr>
      <w:r w:rsidRPr="00953C32">
        <w:t xml:space="preserve">By taking a few straightforward steps pupils can be protected from further hurt which in turn will help them </w:t>
      </w:r>
      <w:r w:rsidR="009677BB" w:rsidRPr="00953C32">
        <w:t xml:space="preserve">feel secure and then learn more at school. </w:t>
      </w:r>
    </w:p>
    <w:p w:rsidR="00B0281A" w:rsidRDefault="00B0281A" w:rsidP="00953C32">
      <w:pPr>
        <w:pStyle w:val="Style1"/>
      </w:pPr>
      <w:r w:rsidRPr="00953C32">
        <w:t>Pupils need to be given time, space and</w:t>
      </w:r>
      <w:r>
        <w:t xml:space="preserve"> </w:t>
      </w:r>
      <w:r w:rsidRPr="006E622C">
        <w:t>attention from a calm</w:t>
      </w:r>
      <w:r>
        <w:t>,</w:t>
      </w:r>
      <w:r w:rsidRPr="006E622C">
        <w:t xml:space="preserve"> trusted adult</w:t>
      </w:r>
      <w:r>
        <w:t xml:space="preserve">. </w:t>
      </w:r>
    </w:p>
    <w:p w:rsidR="00B0281A" w:rsidRDefault="00B0281A" w:rsidP="00B0281A">
      <w:pPr>
        <w:pStyle w:val="Style1"/>
        <w:numPr>
          <w:ilvl w:val="0"/>
          <w:numId w:val="48"/>
        </w:numPr>
      </w:pPr>
      <w:r>
        <w:t xml:space="preserve">Give them a ‘task’ to enable them to leave the classroom and find their support person without feeling singled out. </w:t>
      </w:r>
    </w:p>
    <w:p w:rsidR="00B0281A" w:rsidRDefault="00B0281A" w:rsidP="00B0281A">
      <w:pPr>
        <w:pStyle w:val="Style1"/>
        <w:numPr>
          <w:ilvl w:val="0"/>
          <w:numId w:val="48"/>
        </w:numPr>
      </w:pPr>
      <w:r>
        <w:t xml:space="preserve">They need to hear the message that they are safe. </w:t>
      </w:r>
    </w:p>
    <w:p w:rsidR="00B0281A" w:rsidRDefault="00B0281A" w:rsidP="00B0281A">
      <w:pPr>
        <w:pStyle w:val="Style1"/>
        <w:numPr>
          <w:ilvl w:val="0"/>
          <w:numId w:val="48"/>
        </w:numPr>
      </w:pPr>
      <w:r>
        <w:t>They need to feel listened to and understood.</w:t>
      </w:r>
    </w:p>
    <w:p w:rsidR="00B0281A" w:rsidRDefault="00B0281A" w:rsidP="00B0281A">
      <w:pPr>
        <w:pStyle w:val="Style1"/>
        <w:numPr>
          <w:ilvl w:val="0"/>
          <w:numId w:val="48"/>
        </w:numPr>
      </w:pPr>
      <w:r>
        <w:t>Help them to regulate their breathing.</w:t>
      </w:r>
    </w:p>
    <w:p w:rsidR="00B0281A" w:rsidRDefault="00B0281A" w:rsidP="00B0281A">
      <w:pPr>
        <w:pStyle w:val="Style1"/>
        <w:numPr>
          <w:ilvl w:val="0"/>
          <w:numId w:val="48"/>
        </w:numPr>
      </w:pPr>
      <w:r>
        <w:t>Take them for a walk.</w:t>
      </w:r>
    </w:p>
    <w:p w:rsidR="00953C32" w:rsidRDefault="0037617D" w:rsidP="00953C32">
      <w:pPr>
        <w:pStyle w:val="Style1"/>
      </w:pPr>
      <w:r>
        <w:t xml:space="preserve">Feeling </w:t>
      </w:r>
      <w:r w:rsidR="00953C32">
        <w:t xml:space="preserve">different can be a negative experience for children and anything educators can do to minimise those feelings will be a positive force in building self-esteem and confidence over time. </w:t>
      </w:r>
    </w:p>
    <w:p w:rsidR="00953C32" w:rsidRDefault="00953C32" w:rsidP="00953C32">
      <w:pPr>
        <w:pStyle w:val="Style1"/>
      </w:pPr>
      <w:r>
        <w:t>Reducing stigma for a child and making it easy for them to access support outside the classroom by giving them a task can be very effective in avoiding shame and harm.</w:t>
      </w:r>
    </w:p>
    <w:p w:rsidR="00B0281A" w:rsidRDefault="00953C32" w:rsidP="00953C32">
      <w:pPr>
        <w:pStyle w:val="Style1"/>
      </w:pPr>
      <w:r>
        <w:t xml:space="preserve">Once with a secure adult a range of child-led activities to help them calm and regulate their emotions can be used. </w:t>
      </w:r>
      <w:r w:rsidR="00B0281A">
        <w:t xml:space="preserve">Teachers and support staff in schools can help by having early conversations with parents, carers and pupils. </w:t>
      </w:r>
    </w:p>
    <w:p w:rsidR="00B0281A" w:rsidRDefault="00B0281A" w:rsidP="00B0281A">
      <w:pPr>
        <w:pStyle w:val="Style1"/>
      </w:pPr>
      <w:r>
        <w:t>Having an idea about what may be challenging in the curriculum or in terms of the wider school environment means that you can plan to give support to pupils when and how they need it.</w:t>
      </w:r>
    </w:p>
    <w:p w:rsidR="00B0281A" w:rsidRPr="00635D09" w:rsidRDefault="00B0281A" w:rsidP="00953C32">
      <w:pPr>
        <w:pStyle w:val="h3"/>
      </w:pPr>
      <w:r>
        <w:rPr>
          <w:rFonts w:ascii="VAGRounded LT Bold" w:hAnsi="VAGRounded LT Bold"/>
          <w:sz w:val="36"/>
          <w:szCs w:val="36"/>
        </w:rPr>
        <w:br w:type="page"/>
      </w:r>
      <w:r w:rsidRPr="00635D09">
        <w:lastRenderedPageBreak/>
        <w:t xml:space="preserve">Where to go for further information </w:t>
      </w:r>
      <w:r w:rsidR="00BE1205">
        <w:t>and support</w:t>
      </w:r>
    </w:p>
    <w:p w:rsidR="00B0281A" w:rsidRPr="0037617D" w:rsidRDefault="00B0281A" w:rsidP="00B0281A">
      <w:pPr>
        <w:pStyle w:val="Style1"/>
        <w:rPr>
          <w:color w:val="0000FF"/>
        </w:rPr>
      </w:pPr>
      <w:r w:rsidRPr="0037617D">
        <w:t xml:space="preserve">The </w:t>
      </w:r>
      <w:proofErr w:type="spellStart"/>
      <w:r w:rsidRPr="0037617D">
        <w:t>Adoptables</w:t>
      </w:r>
      <w:proofErr w:type="spellEnd"/>
      <w:r w:rsidRPr="0037617D">
        <w:t xml:space="preserve"> Schools Toolkit</w:t>
      </w:r>
      <w:r w:rsidRPr="0037617D">
        <w:br/>
      </w:r>
      <w:proofErr w:type="spellStart"/>
      <w:r w:rsidR="0037617D" w:rsidRPr="0037617D">
        <w:t>Toolkit</w:t>
      </w:r>
      <w:proofErr w:type="spellEnd"/>
      <w:r w:rsidR="0037617D" w:rsidRPr="0037617D">
        <w:t xml:space="preserve"> and three films about</w:t>
      </w:r>
      <w:r w:rsidRPr="0037617D">
        <w:t xml:space="preserve"> children’s experience in school</w:t>
      </w:r>
      <w:r w:rsidRPr="0037617D">
        <w:br/>
      </w:r>
      <w:hyperlink r:id="rId13" w:history="1">
        <w:r w:rsidRPr="0037617D">
          <w:rPr>
            <w:rStyle w:val="Hyperlink"/>
          </w:rPr>
          <w:t>www.coramlifeeducation.org.uk/adoptables/</w:t>
        </w:r>
      </w:hyperlink>
    </w:p>
    <w:p w:rsidR="00B0281A" w:rsidRPr="0037617D" w:rsidRDefault="00B0281A" w:rsidP="00B0281A">
      <w:pPr>
        <w:pStyle w:val="Style1"/>
        <w:rPr>
          <w:color w:val="0000FF"/>
        </w:rPr>
      </w:pPr>
      <w:r w:rsidRPr="0037617D">
        <w:t>Adoption UK</w:t>
      </w:r>
      <w:r w:rsidRPr="0037617D">
        <w:br/>
        <w:t>General information on adoption plus special page for Educational resources</w:t>
      </w:r>
      <w:r w:rsidRPr="0037617D">
        <w:br/>
      </w:r>
      <w:hyperlink r:id="rId14" w:history="1">
        <w:r w:rsidRPr="0037617D">
          <w:rPr>
            <w:rStyle w:val="Hyperlink"/>
          </w:rPr>
          <w:t>www.adoptionuk.org/resources/education-resources</w:t>
        </w:r>
      </w:hyperlink>
    </w:p>
    <w:p w:rsidR="00B0281A" w:rsidRPr="0037617D" w:rsidRDefault="00B0281A" w:rsidP="00B0281A">
      <w:pPr>
        <w:pStyle w:val="Style1"/>
        <w:rPr>
          <w:color w:val="0000FF"/>
        </w:rPr>
      </w:pPr>
      <w:r w:rsidRPr="0037617D">
        <w:t>Attachment Aware Schools</w:t>
      </w:r>
      <w:r w:rsidRPr="0037617D">
        <w:br/>
        <w:t xml:space="preserve">Website which explains emotional coaching and reports on development of attachment aware schools </w:t>
      </w:r>
      <w:r w:rsidRPr="0037617D">
        <w:br/>
      </w:r>
      <w:hyperlink r:id="rId15" w:history="1">
        <w:r w:rsidR="00BE1205" w:rsidRPr="0037617D">
          <w:rPr>
            <w:rStyle w:val="Hyperlink"/>
          </w:rPr>
          <w:t>www.attachmentawareschools.com/</w:t>
        </w:r>
      </w:hyperlink>
    </w:p>
    <w:p w:rsidR="00B0281A" w:rsidRPr="0037617D" w:rsidRDefault="00B0281A" w:rsidP="00B0281A">
      <w:pPr>
        <w:pStyle w:val="Style1"/>
        <w:rPr>
          <w:rStyle w:val="Hyperlink"/>
        </w:rPr>
      </w:pPr>
      <w:r w:rsidRPr="0037617D">
        <w:t>Inner World</w:t>
      </w:r>
      <w:r w:rsidR="00BE1205" w:rsidRPr="0037617D">
        <w:br/>
      </w:r>
      <w:r w:rsidRPr="0037617D">
        <w:t>Power</w:t>
      </w:r>
      <w:r w:rsidR="00BE1205" w:rsidRPr="0037617D">
        <w:t>P</w:t>
      </w:r>
      <w:r w:rsidR="0037617D">
        <w:t>oint presentation about</w:t>
      </w:r>
      <w:r w:rsidRPr="0037617D">
        <w:t xml:space="preserve"> fight, flight, freeze, submit (friend)</w:t>
      </w:r>
      <w:r w:rsidR="0037617D">
        <w:t xml:space="preserve"> </w:t>
      </w:r>
      <w:r w:rsidR="005C7436" w:rsidRPr="005C7436">
        <w:t>h</w:t>
      </w:r>
      <w:r w:rsidR="005C7436">
        <w:t xml:space="preserve"> </w:t>
      </w:r>
      <w:hyperlink r:id="rId16" w:history="1">
        <w:r w:rsidR="005C7436" w:rsidRPr="0017721C">
          <w:rPr>
            <w:rStyle w:val="Hyperlink"/>
          </w:rPr>
          <w:t>www.innerworldwork.co.uk/wp-content/uploads/2017/04/Survival-In-School-PDF.pdf</w:t>
        </w:r>
      </w:hyperlink>
      <w:r w:rsidR="005C7436">
        <w:t xml:space="preserve"> </w:t>
      </w:r>
      <w:r w:rsidR="005C7436">
        <w:br/>
      </w:r>
      <w:hyperlink r:id="rId17" w:history="1">
        <w:r w:rsidR="00BE1205" w:rsidRPr="0037617D">
          <w:rPr>
            <w:rStyle w:val="Hyperlink"/>
          </w:rPr>
          <w:t>www.innerworldwork.co.uk/?page_id=45</w:t>
        </w:r>
      </w:hyperlink>
    </w:p>
    <w:p w:rsidR="00B0281A" w:rsidRPr="0037617D" w:rsidRDefault="00B0281A" w:rsidP="00B0281A">
      <w:pPr>
        <w:pStyle w:val="Style1"/>
        <w:rPr>
          <w:color w:val="0000FF"/>
        </w:rPr>
      </w:pPr>
      <w:r w:rsidRPr="0037617D">
        <w:rPr>
          <w:rStyle w:val="Hyperlink"/>
          <w:color w:val="auto"/>
          <w:u w:val="none"/>
        </w:rPr>
        <w:t>Activities to help children to regulate their feelings</w:t>
      </w:r>
      <w:r w:rsidR="00BE1205" w:rsidRPr="0037617D">
        <w:rPr>
          <w:rStyle w:val="Hyperlink"/>
          <w:color w:val="auto"/>
          <w:u w:val="none"/>
        </w:rPr>
        <w:br/>
      </w:r>
      <w:hyperlink r:id="rId18" w:history="1">
        <w:r w:rsidR="00953C32" w:rsidRPr="0037617D">
          <w:rPr>
            <w:rStyle w:val="Hyperlink"/>
          </w:rPr>
          <w:t>www.innerworldwork.co.uk/wp-content/uploads/2017/07/Whole-Class-Happy-Pack.pdf</w:t>
        </w:r>
      </w:hyperlink>
      <w:r w:rsidR="00953C32" w:rsidRPr="0037617D">
        <w:rPr>
          <w:color w:val="0000FF"/>
        </w:rPr>
        <w:t xml:space="preserve"> </w:t>
      </w:r>
    </w:p>
    <w:p w:rsidR="00B0281A" w:rsidRPr="0037617D" w:rsidRDefault="00B0281A" w:rsidP="00B0281A">
      <w:pPr>
        <w:pStyle w:val="Style1"/>
        <w:rPr>
          <w:color w:val="0000FF"/>
        </w:rPr>
      </w:pPr>
      <w:r w:rsidRPr="0037617D">
        <w:t>Coram/BAAF case studies</w:t>
      </w:r>
      <w:r w:rsidR="00BE1205" w:rsidRPr="0037617D">
        <w:br/>
      </w:r>
      <w:hyperlink r:id="rId19" w:history="1">
        <w:r w:rsidRPr="0037617D">
          <w:rPr>
            <w:rStyle w:val="Hyperlink"/>
          </w:rPr>
          <w:t>http://corambaaf.org.uk/webfm_send/3879</w:t>
        </w:r>
      </w:hyperlink>
    </w:p>
    <w:p w:rsidR="00B0281A" w:rsidRPr="0037617D" w:rsidRDefault="00B0281A" w:rsidP="00B0281A">
      <w:pPr>
        <w:pStyle w:val="Style1"/>
        <w:rPr>
          <w:color w:val="941170"/>
        </w:rPr>
      </w:pPr>
      <w:r w:rsidRPr="0037617D">
        <w:t xml:space="preserve">PAC-UK information flyer </w:t>
      </w:r>
      <w:r w:rsidR="00BE1205" w:rsidRPr="0037617D">
        <w:br/>
      </w:r>
      <w:hyperlink r:id="rId20" w:history="1">
        <w:r w:rsidR="00BE1205" w:rsidRPr="0037617D">
          <w:rPr>
            <w:rStyle w:val="Hyperlink"/>
          </w:rPr>
          <w:t>www.pac-uk.org/wp-content/uploads/2014/08/PAC-UK-Education-Service-Pupil-Premium-Plus-Flyer.pdf</w:t>
        </w:r>
      </w:hyperlink>
    </w:p>
    <w:p w:rsidR="00B0281A" w:rsidRPr="00635D09" w:rsidRDefault="00B0281A" w:rsidP="00B0281A">
      <w:pPr>
        <w:pStyle w:val="Style1"/>
      </w:pPr>
      <w:r w:rsidRPr="0037617D">
        <w:rPr>
          <w:rFonts w:eastAsia="Times New Roman"/>
          <w:kern w:val="36"/>
          <w:lang w:eastAsia="en-GB"/>
        </w:rPr>
        <w:t>Adopted children and issues in education</w:t>
      </w:r>
      <w:r w:rsidR="00BE1205" w:rsidRPr="0037617D">
        <w:rPr>
          <w:rFonts w:eastAsia="Times New Roman"/>
          <w:kern w:val="36"/>
          <w:lang w:eastAsia="en-GB"/>
        </w:rPr>
        <w:br/>
      </w:r>
      <w:r w:rsidRPr="0037617D">
        <w:rPr>
          <w:rFonts w:eastAsia="Times New Roman"/>
          <w:iCs/>
          <w:color w:val="333333"/>
          <w:lang w:eastAsia="en-GB"/>
        </w:rPr>
        <w:t>Adopted children can find their progress in school hampered long after placement in a loving family. Dr Emma Gore Langton looks at the ways adoptive parents can help their child at school, and the measu</w:t>
      </w:r>
      <w:r w:rsidR="0037617D">
        <w:rPr>
          <w:rFonts w:eastAsia="Times New Roman"/>
          <w:iCs/>
          <w:color w:val="333333"/>
          <w:lang w:eastAsia="en-GB"/>
        </w:rPr>
        <w:t xml:space="preserve">res they can ask schools to take. </w:t>
      </w:r>
      <w:hyperlink w:history="1">
        <w:r w:rsidR="0037617D" w:rsidRPr="0017721C">
          <w:rPr>
            <w:rStyle w:val="Hyperlink"/>
          </w:rPr>
          <w:t>www.goodschoolsguide.co.uk%2Fspecial-educational-needs%2Fadoption%2Fschool-issues&amp;usg=AOvVaw1g2Crvfq29utyIUoNgRKR7</w:t>
        </w:r>
      </w:hyperlink>
      <w:r w:rsidRPr="00635D09">
        <w:t xml:space="preserve"> </w:t>
      </w:r>
    </w:p>
    <w:p w:rsidR="00EE5F9E" w:rsidRDefault="00EE5F9E" w:rsidP="00FC6C84">
      <w:pPr>
        <w:pStyle w:val="Style1"/>
        <w:rPr>
          <w:color w:val="FF0000"/>
          <w:sz w:val="28"/>
          <w:szCs w:val="28"/>
        </w:rPr>
      </w:pPr>
    </w:p>
    <w:p w:rsidR="0037617D" w:rsidRDefault="0037617D" w:rsidP="00FC6C84">
      <w:pPr>
        <w:pStyle w:val="Style1"/>
      </w:pPr>
    </w:p>
    <w:p w:rsidR="00A73868" w:rsidRDefault="00A73868" w:rsidP="00FC6C84">
      <w:pPr>
        <w:pStyle w:val="Style1"/>
      </w:pPr>
    </w:p>
    <w:p w:rsidR="00A73868" w:rsidRDefault="00A73868" w:rsidP="00FC6C84">
      <w:pPr>
        <w:pStyle w:val="Style1"/>
      </w:pPr>
    </w:p>
    <w:tbl>
      <w:tblPr>
        <w:tblStyle w:val="TableGrid"/>
        <w:tblW w:w="0" w:type="auto"/>
        <w:tblLook w:val="04A0" w:firstRow="1" w:lastRow="0" w:firstColumn="1" w:lastColumn="0" w:noHBand="0" w:noVBand="1"/>
      </w:tblPr>
      <w:tblGrid>
        <w:gridCol w:w="9242"/>
      </w:tblGrid>
      <w:tr w:rsidR="00E219E0" w:rsidTr="00B54A0A">
        <w:tc>
          <w:tcPr>
            <w:tcW w:w="9242" w:type="dxa"/>
          </w:tcPr>
          <w:p w:rsidR="00E219E0" w:rsidRDefault="00E219E0" w:rsidP="00B54A0A">
            <w:pPr>
              <w:pStyle w:val="Style1"/>
              <w:rPr>
                <w:sz w:val="28"/>
                <w:szCs w:val="28"/>
                <w:u w:val="single"/>
              </w:rPr>
            </w:pPr>
            <w:r w:rsidRPr="00EE5F9E">
              <w:lastRenderedPageBreak/>
              <w:br w:type="page"/>
            </w:r>
            <w:r>
              <w:tab/>
            </w:r>
          </w:p>
          <w:p w:rsidR="00E219E0" w:rsidRDefault="00E219E0" w:rsidP="00B54A0A">
            <w:pPr>
              <w:pStyle w:val="h4"/>
            </w:pPr>
            <w:r>
              <w:t>About us</w:t>
            </w:r>
          </w:p>
          <w:p w:rsidR="00E219E0" w:rsidRDefault="00E219E0" w:rsidP="00B54A0A">
            <w:pPr>
              <w:pStyle w:val="Style1"/>
            </w:pPr>
          </w:p>
          <w:p w:rsidR="00E219E0" w:rsidRPr="0007330D" w:rsidRDefault="00E219E0" w:rsidP="00B54A0A">
            <w:pPr>
              <w:pStyle w:val="Style1"/>
            </w:pPr>
            <w:r w:rsidRPr="0007330D">
              <w:t>Family Action is a charity committed to building stronger families and brighter lives by delivering innovative and effective services and support that reaches out to many of the UK’s most vulnerable people. We seek to empower people and communities to address their issues and challenges through practical, financial and emotional help.</w:t>
            </w:r>
          </w:p>
          <w:p w:rsidR="00E219E0" w:rsidRDefault="00E219E0" w:rsidP="00B54A0A">
            <w:pPr>
              <w:pStyle w:val="Style1"/>
            </w:pPr>
          </w:p>
          <w:p w:rsidR="00E219E0" w:rsidRPr="0007330D" w:rsidRDefault="00E219E0" w:rsidP="00B54A0A">
            <w:pPr>
              <w:pStyle w:val="Style1"/>
            </w:pPr>
            <w:r w:rsidRPr="0007330D">
              <w:t>Our East Midlands Adoption Support Service (EMASS) was funded by the Department for Education (</w:t>
            </w:r>
            <w:proofErr w:type="spellStart"/>
            <w:r w:rsidRPr="0007330D">
              <w:t>DfE</w:t>
            </w:r>
            <w:proofErr w:type="spellEnd"/>
            <w:r w:rsidRPr="0007330D">
              <w:t>) until March 2018. This document forms part of the EMASS Toolkit, a set of resources produced to support schools that have taken part in the project.</w:t>
            </w:r>
          </w:p>
          <w:p w:rsidR="00E219E0" w:rsidRDefault="00E219E0" w:rsidP="00B54A0A">
            <w:pPr>
              <w:pStyle w:val="Style1"/>
            </w:pPr>
          </w:p>
          <w:p w:rsidR="00E219E0" w:rsidRPr="0007330D" w:rsidRDefault="00E219E0" w:rsidP="00B54A0A">
            <w:pPr>
              <w:pStyle w:val="Style1"/>
              <w:rPr>
                <w:b/>
              </w:rPr>
            </w:pPr>
            <w:r w:rsidRPr="0007330D">
              <w:rPr>
                <w:noProof/>
                <w:lang w:eastAsia="en-GB"/>
              </w:rPr>
              <w:drawing>
                <wp:anchor distT="0" distB="0" distL="114300" distR="114300" simplePos="0" relativeHeight="251664384" behindDoc="1" locked="0" layoutInCell="1" allowOverlap="1" wp14:anchorId="0B1B1D42" wp14:editId="2A3E2BEB">
                  <wp:simplePos x="0" y="0"/>
                  <wp:positionH relativeFrom="column">
                    <wp:posOffset>4644390</wp:posOffset>
                  </wp:positionH>
                  <wp:positionV relativeFrom="paragraph">
                    <wp:posOffset>-993140</wp:posOffset>
                  </wp:positionV>
                  <wp:extent cx="1048385" cy="814070"/>
                  <wp:effectExtent l="0" t="0" r="0" b="5080"/>
                  <wp:wrapTight wrapText="bothSides">
                    <wp:wrapPolygon edited="0">
                      <wp:start x="0" y="0"/>
                      <wp:lineTo x="0" y="21229"/>
                      <wp:lineTo x="21194" y="21229"/>
                      <wp:lineTo x="21194" y="0"/>
                      <wp:lineTo x="0" y="0"/>
                    </wp:wrapPolygon>
                  </wp:wrapTight>
                  <wp:docPr id="2" name="Picture 2" descr="DfE 2955 - Fun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 2955 - Funded 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8385" cy="814070"/>
                          </a:xfrm>
                          <a:prstGeom prst="rect">
                            <a:avLst/>
                          </a:prstGeom>
                          <a:noFill/>
                        </pic:spPr>
                      </pic:pic>
                    </a:graphicData>
                  </a:graphic>
                  <wp14:sizeRelH relativeFrom="page">
                    <wp14:pctWidth>0</wp14:pctWidth>
                  </wp14:sizeRelH>
                  <wp14:sizeRelV relativeFrom="page">
                    <wp14:pctHeight>0</wp14:pctHeight>
                  </wp14:sizeRelV>
                </wp:anchor>
              </w:drawing>
            </w:r>
            <w:r w:rsidRPr="0007330D">
              <w:rPr>
                <w:b/>
              </w:rPr>
              <w:t>Training and consultancy</w:t>
            </w:r>
          </w:p>
          <w:p w:rsidR="00E219E0" w:rsidRDefault="00E219E0" w:rsidP="00B54A0A">
            <w:pPr>
              <w:pStyle w:val="Style1"/>
            </w:pPr>
          </w:p>
          <w:p w:rsidR="00E219E0" w:rsidRPr="0007330D" w:rsidRDefault="00E219E0" w:rsidP="00B54A0A">
            <w:pPr>
              <w:pStyle w:val="Style1"/>
            </w:pPr>
            <w:r w:rsidRPr="0007330D">
              <w:t xml:space="preserve">Family Action’s Training and Consultancy Service can offer a wide range of training workshops for schools and educational establishments, including all the issues covered in the EMASS Toolkit. To book a workshop or inset training day contact: </w:t>
            </w:r>
          </w:p>
          <w:p w:rsidR="00E219E0" w:rsidRDefault="00E219E0" w:rsidP="00B54A0A">
            <w:pPr>
              <w:pStyle w:val="Style1"/>
            </w:pPr>
          </w:p>
          <w:p w:rsidR="00E219E0" w:rsidRPr="0007330D" w:rsidRDefault="00E219E0" w:rsidP="00B54A0A">
            <w:pPr>
              <w:pStyle w:val="Style1"/>
            </w:pPr>
            <w:r w:rsidRPr="0007330D">
              <w:t>Family Action, Training and Consultancy</w:t>
            </w:r>
          </w:p>
          <w:p w:rsidR="00E219E0" w:rsidRPr="0007330D" w:rsidRDefault="00E219E0" w:rsidP="00B54A0A">
            <w:pPr>
              <w:pStyle w:val="Style1"/>
            </w:pPr>
            <w:r w:rsidRPr="0007330D">
              <w:t>55 Stevens Avenue</w:t>
            </w:r>
            <w:r>
              <w:br/>
            </w:r>
            <w:r w:rsidRPr="0007330D">
              <w:t>Bartley Green</w:t>
            </w:r>
            <w:r w:rsidRPr="0007330D">
              <w:br/>
              <w:t xml:space="preserve">Birmingham B32 3SD </w:t>
            </w:r>
          </w:p>
          <w:p w:rsidR="00E219E0" w:rsidRPr="0007330D" w:rsidRDefault="00E219E0" w:rsidP="00B54A0A">
            <w:pPr>
              <w:pStyle w:val="Style1"/>
            </w:pPr>
            <w:r w:rsidRPr="0007330D">
              <w:t xml:space="preserve">Email: </w:t>
            </w:r>
            <w:hyperlink r:id="rId22" w:history="1">
              <w:r w:rsidRPr="0017721C">
                <w:rPr>
                  <w:rStyle w:val="Hyperlink"/>
                </w:rPr>
                <w:t>TandC@family-action.org.uk</w:t>
              </w:r>
            </w:hyperlink>
            <w:r>
              <w:t xml:space="preserve"> </w:t>
            </w:r>
            <w:r w:rsidRPr="0007330D">
              <w:t xml:space="preserve">or </w:t>
            </w:r>
            <w:hyperlink r:id="rId23" w:history="1">
              <w:r w:rsidRPr="0017721C">
                <w:rPr>
                  <w:rStyle w:val="Hyperlink"/>
                </w:rPr>
                <w:t>Joy.broadhurst@family-action.org.uk</w:t>
              </w:r>
            </w:hyperlink>
            <w:r>
              <w:t xml:space="preserve">   </w:t>
            </w:r>
          </w:p>
          <w:p w:rsidR="00E219E0" w:rsidRPr="0007330D" w:rsidRDefault="00E219E0" w:rsidP="00B54A0A">
            <w:pPr>
              <w:pStyle w:val="Style1"/>
            </w:pPr>
            <w:r w:rsidRPr="0007330D">
              <w:t>Tel: 020 3640 2303</w:t>
            </w:r>
          </w:p>
          <w:p w:rsidR="00E219E0" w:rsidRPr="0007330D" w:rsidRDefault="00E219E0" w:rsidP="00B54A0A">
            <w:pPr>
              <w:pStyle w:val="Style1"/>
            </w:pPr>
            <w:r w:rsidRPr="0007330D">
              <w:t xml:space="preserve">Visit: </w:t>
            </w:r>
            <w:hyperlink r:id="rId24" w:history="1">
              <w:r w:rsidRPr="0017721C">
                <w:rPr>
                  <w:rStyle w:val="Hyperlink"/>
                </w:rPr>
                <w:t>www.family-action.org.uk/training</w:t>
              </w:r>
            </w:hyperlink>
            <w:r>
              <w:t xml:space="preserve"> </w:t>
            </w:r>
            <w:r w:rsidRPr="0007330D">
              <w:t xml:space="preserve"> </w:t>
            </w:r>
          </w:p>
          <w:p w:rsidR="00E219E0" w:rsidRDefault="00E219E0" w:rsidP="00B54A0A">
            <w:pPr>
              <w:pStyle w:val="Style1"/>
            </w:pPr>
          </w:p>
          <w:p w:rsidR="00E219E0" w:rsidRDefault="00E219E0" w:rsidP="00B54A0A">
            <w:pPr>
              <w:pStyle w:val="Style1"/>
              <w:rPr>
                <w:i/>
              </w:rPr>
            </w:pPr>
            <w:r w:rsidRPr="001F5432">
              <w:rPr>
                <w:i/>
              </w:rPr>
              <w:t xml:space="preserve">Disclaimer: This document includes links to websites and resources used by those involved in the EMASS project. External links were reviewed in February 2018 when this document was produced; however, we are not responsible for the changing content of external websites over time. </w:t>
            </w:r>
          </w:p>
          <w:p w:rsidR="00E219E0" w:rsidRDefault="00E219E0" w:rsidP="00B54A0A">
            <w:pPr>
              <w:pStyle w:val="Style1"/>
              <w:rPr>
                <w:i/>
              </w:rPr>
            </w:pPr>
          </w:p>
          <w:p w:rsidR="00E219E0" w:rsidRPr="001F5432" w:rsidRDefault="00E219E0" w:rsidP="00B54A0A">
            <w:pPr>
              <w:pStyle w:val="Style1"/>
              <w:rPr>
                <w:i/>
              </w:rPr>
            </w:pPr>
            <w:r>
              <w:rPr>
                <w:i/>
              </w:rPr>
              <w:t>Last updated 1.3.18</w:t>
            </w:r>
          </w:p>
          <w:p w:rsidR="00E219E0" w:rsidRDefault="00E219E0" w:rsidP="00B54A0A">
            <w:pPr>
              <w:pStyle w:val="Style1"/>
              <w:rPr>
                <w:sz w:val="28"/>
                <w:szCs w:val="28"/>
                <w:u w:val="single"/>
              </w:rPr>
            </w:pPr>
          </w:p>
        </w:tc>
      </w:tr>
    </w:tbl>
    <w:p w:rsidR="008F1FEE" w:rsidRPr="008F1FEE" w:rsidRDefault="008F1FEE" w:rsidP="00E219E0">
      <w:pPr>
        <w:pStyle w:val="Style1"/>
        <w:rPr>
          <w:sz w:val="28"/>
          <w:szCs w:val="28"/>
          <w:u w:val="single"/>
        </w:rPr>
      </w:pPr>
    </w:p>
    <w:sectPr w:rsidR="008F1FEE" w:rsidRPr="008F1FEE" w:rsidSect="008F1FEE">
      <w:footerReference w:type="defaul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00B" w:rsidRDefault="00E5000B" w:rsidP="004813F8">
      <w:pPr>
        <w:spacing w:after="0" w:line="240" w:lineRule="auto"/>
      </w:pPr>
      <w:r>
        <w:separator/>
      </w:r>
    </w:p>
  </w:endnote>
  <w:endnote w:type="continuationSeparator" w:id="0">
    <w:p w:rsidR="00E5000B" w:rsidRDefault="00E5000B" w:rsidP="00481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lden Cockerel ITC Roma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VAGRounded LT Bold">
    <w:panose1 w:val="020008030300000200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322928"/>
      <w:docPartObj>
        <w:docPartGallery w:val="Page Numbers (Bottom of Page)"/>
        <w:docPartUnique/>
      </w:docPartObj>
    </w:sdtPr>
    <w:sdtEndPr>
      <w:rPr>
        <w:noProof/>
      </w:rPr>
    </w:sdtEndPr>
    <w:sdtContent>
      <w:p w:rsidR="008F1FEE" w:rsidRDefault="008F1FEE">
        <w:pPr>
          <w:pStyle w:val="Footer"/>
          <w:jc w:val="right"/>
        </w:pPr>
        <w:r>
          <w:fldChar w:fldCharType="begin"/>
        </w:r>
        <w:r>
          <w:instrText xml:space="preserve"> PAGE   \* MERGEFORMAT </w:instrText>
        </w:r>
        <w:r>
          <w:fldChar w:fldCharType="separate"/>
        </w:r>
        <w:r w:rsidR="00A73868">
          <w:rPr>
            <w:noProof/>
          </w:rPr>
          <w:t>9</w:t>
        </w:r>
        <w:r>
          <w:rPr>
            <w:noProof/>
          </w:rPr>
          <w:fldChar w:fldCharType="end"/>
        </w:r>
      </w:p>
    </w:sdtContent>
  </w:sdt>
  <w:p w:rsidR="004813F8" w:rsidRDefault="00EC52B5">
    <w:pPr>
      <w:pStyle w:val="Footer"/>
    </w:pPr>
    <w:r>
      <w:t>EMASS TOOLKIT © FAMILY ACTION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00B" w:rsidRDefault="00E5000B" w:rsidP="004813F8">
      <w:pPr>
        <w:spacing w:after="0" w:line="240" w:lineRule="auto"/>
      </w:pPr>
      <w:r>
        <w:separator/>
      </w:r>
    </w:p>
  </w:footnote>
  <w:footnote w:type="continuationSeparator" w:id="0">
    <w:p w:rsidR="00E5000B" w:rsidRDefault="00E5000B" w:rsidP="004813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339"/>
    <w:multiLevelType w:val="hybridMultilevel"/>
    <w:tmpl w:val="3CECBA54"/>
    <w:lvl w:ilvl="0" w:tplc="2FF2A0B6">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6162F3"/>
    <w:multiLevelType w:val="hybridMultilevel"/>
    <w:tmpl w:val="A8569DDA"/>
    <w:lvl w:ilvl="0" w:tplc="2FF2A0B6">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B221E9"/>
    <w:multiLevelType w:val="hybridMultilevel"/>
    <w:tmpl w:val="5CCC93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5A82002"/>
    <w:multiLevelType w:val="hybridMultilevel"/>
    <w:tmpl w:val="4F0AAB7A"/>
    <w:lvl w:ilvl="0" w:tplc="D116B3F4">
      <w:start w:val="1"/>
      <w:numFmt w:val="bullet"/>
      <w:lvlText w:val="•"/>
      <w:lvlJc w:val="left"/>
      <w:pPr>
        <w:tabs>
          <w:tab w:val="num" w:pos="720"/>
        </w:tabs>
        <w:ind w:left="720" w:hanging="360"/>
      </w:pPr>
      <w:rPr>
        <w:rFonts w:ascii="Arial" w:hAnsi="Arial" w:hint="default"/>
      </w:rPr>
    </w:lvl>
    <w:lvl w:ilvl="1" w:tplc="0BA2AF90">
      <w:start w:val="1727"/>
      <w:numFmt w:val="bullet"/>
      <w:lvlText w:val="•"/>
      <w:lvlJc w:val="left"/>
      <w:pPr>
        <w:tabs>
          <w:tab w:val="num" w:pos="1440"/>
        </w:tabs>
        <w:ind w:left="1440" w:hanging="360"/>
      </w:pPr>
      <w:rPr>
        <w:rFonts w:ascii="Arial" w:hAnsi="Arial" w:hint="default"/>
      </w:rPr>
    </w:lvl>
    <w:lvl w:ilvl="2" w:tplc="D974BBAC" w:tentative="1">
      <w:start w:val="1"/>
      <w:numFmt w:val="bullet"/>
      <w:lvlText w:val="•"/>
      <w:lvlJc w:val="left"/>
      <w:pPr>
        <w:tabs>
          <w:tab w:val="num" w:pos="2160"/>
        </w:tabs>
        <w:ind w:left="2160" w:hanging="360"/>
      </w:pPr>
      <w:rPr>
        <w:rFonts w:ascii="Arial" w:hAnsi="Arial" w:hint="default"/>
      </w:rPr>
    </w:lvl>
    <w:lvl w:ilvl="3" w:tplc="5C6C05B2" w:tentative="1">
      <w:start w:val="1"/>
      <w:numFmt w:val="bullet"/>
      <w:lvlText w:val="•"/>
      <w:lvlJc w:val="left"/>
      <w:pPr>
        <w:tabs>
          <w:tab w:val="num" w:pos="2880"/>
        </w:tabs>
        <w:ind w:left="2880" w:hanging="360"/>
      </w:pPr>
      <w:rPr>
        <w:rFonts w:ascii="Arial" w:hAnsi="Arial" w:hint="default"/>
      </w:rPr>
    </w:lvl>
    <w:lvl w:ilvl="4" w:tplc="F7A03EE6" w:tentative="1">
      <w:start w:val="1"/>
      <w:numFmt w:val="bullet"/>
      <w:lvlText w:val="•"/>
      <w:lvlJc w:val="left"/>
      <w:pPr>
        <w:tabs>
          <w:tab w:val="num" w:pos="3600"/>
        </w:tabs>
        <w:ind w:left="3600" w:hanging="360"/>
      </w:pPr>
      <w:rPr>
        <w:rFonts w:ascii="Arial" w:hAnsi="Arial" w:hint="default"/>
      </w:rPr>
    </w:lvl>
    <w:lvl w:ilvl="5" w:tplc="58E24BEE" w:tentative="1">
      <w:start w:val="1"/>
      <w:numFmt w:val="bullet"/>
      <w:lvlText w:val="•"/>
      <w:lvlJc w:val="left"/>
      <w:pPr>
        <w:tabs>
          <w:tab w:val="num" w:pos="4320"/>
        </w:tabs>
        <w:ind w:left="4320" w:hanging="360"/>
      </w:pPr>
      <w:rPr>
        <w:rFonts w:ascii="Arial" w:hAnsi="Arial" w:hint="default"/>
      </w:rPr>
    </w:lvl>
    <w:lvl w:ilvl="6" w:tplc="5DD2BBEE" w:tentative="1">
      <w:start w:val="1"/>
      <w:numFmt w:val="bullet"/>
      <w:lvlText w:val="•"/>
      <w:lvlJc w:val="left"/>
      <w:pPr>
        <w:tabs>
          <w:tab w:val="num" w:pos="5040"/>
        </w:tabs>
        <w:ind w:left="5040" w:hanging="360"/>
      </w:pPr>
      <w:rPr>
        <w:rFonts w:ascii="Arial" w:hAnsi="Arial" w:hint="default"/>
      </w:rPr>
    </w:lvl>
    <w:lvl w:ilvl="7" w:tplc="383A63B8" w:tentative="1">
      <w:start w:val="1"/>
      <w:numFmt w:val="bullet"/>
      <w:lvlText w:val="•"/>
      <w:lvlJc w:val="left"/>
      <w:pPr>
        <w:tabs>
          <w:tab w:val="num" w:pos="5760"/>
        </w:tabs>
        <w:ind w:left="5760" w:hanging="360"/>
      </w:pPr>
      <w:rPr>
        <w:rFonts w:ascii="Arial" w:hAnsi="Arial" w:hint="default"/>
      </w:rPr>
    </w:lvl>
    <w:lvl w:ilvl="8" w:tplc="16BED98E" w:tentative="1">
      <w:start w:val="1"/>
      <w:numFmt w:val="bullet"/>
      <w:lvlText w:val="•"/>
      <w:lvlJc w:val="left"/>
      <w:pPr>
        <w:tabs>
          <w:tab w:val="num" w:pos="6480"/>
        </w:tabs>
        <w:ind w:left="6480" w:hanging="360"/>
      </w:pPr>
      <w:rPr>
        <w:rFonts w:ascii="Arial" w:hAnsi="Arial" w:hint="default"/>
      </w:rPr>
    </w:lvl>
  </w:abstractNum>
  <w:abstractNum w:abstractNumId="4">
    <w:nsid w:val="0C12321D"/>
    <w:multiLevelType w:val="hybridMultilevel"/>
    <w:tmpl w:val="70DAE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1633990"/>
    <w:multiLevelType w:val="hybridMultilevel"/>
    <w:tmpl w:val="35928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C659F1"/>
    <w:multiLevelType w:val="hybridMultilevel"/>
    <w:tmpl w:val="9CB2BFFA"/>
    <w:lvl w:ilvl="0" w:tplc="8D3A6342">
      <w:start w:val="1"/>
      <w:numFmt w:val="bullet"/>
      <w:lvlText w:val="•"/>
      <w:lvlJc w:val="left"/>
      <w:pPr>
        <w:tabs>
          <w:tab w:val="num" w:pos="720"/>
        </w:tabs>
        <w:ind w:left="720" w:hanging="360"/>
      </w:pPr>
      <w:rPr>
        <w:rFonts w:ascii="Arial" w:hAnsi="Arial" w:hint="default"/>
      </w:rPr>
    </w:lvl>
    <w:lvl w:ilvl="1" w:tplc="669A79F6">
      <w:start w:val="1"/>
      <w:numFmt w:val="bullet"/>
      <w:lvlText w:val="•"/>
      <w:lvlJc w:val="left"/>
      <w:pPr>
        <w:tabs>
          <w:tab w:val="num" w:pos="1440"/>
        </w:tabs>
        <w:ind w:left="1440" w:hanging="360"/>
      </w:pPr>
      <w:rPr>
        <w:rFonts w:ascii="Arial" w:hAnsi="Arial" w:hint="default"/>
      </w:rPr>
    </w:lvl>
    <w:lvl w:ilvl="2" w:tplc="72443578" w:tentative="1">
      <w:start w:val="1"/>
      <w:numFmt w:val="bullet"/>
      <w:lvlText w:val="•"/>
      <w:lvlJc w:val="left"/>
      <w:pPr>
        <w:tabs>
          <w:tab w:val="num" w:pos="2160"/>
        </w:tabs>
        <w:ind w:left="2160" w:hanging="360"/>
      </w:pPr>
      <w:rPr>
        <w:rFonts w:ascii="Arial" w:hAnsi="Arial" w:hint="default"/>
      </w:rPr>
    </w:lvl>
    <w:lvl w:ilvl="3" w:tplc="A612A0B0" w:tentative="1">
      <w:start w:val="1"/>
      <w:numFmt w:val="bullet"/>
      <w:lvlText w:val="•"/>
      <w:lvlJc w:val="left"/>
      <w:pPr>
        <w:tabs>
          <w:tab w:val="num" w:pos="2880"/>
        </w:tabs>
        <w:ind w:left="2880" w:hanging="360"/>
      </w:pPr>
      <w:rPr>
        <w:rFonts w:ascii="Arial" w:hAnsi="Arial" w:hint="default"/>
      </w:rPr>
    </w:lvl>
    <w:lvl w:ilvl="4" w:tplc="2F68F982" w:tentative="1">
      <w:start w:val="1"/>
      <w:numFmt w:val="bullet"/>
      <w:lvlText w:val="•"/>
      <w:lvlJc w:val="left"/>
      <w:pPr>
        <w:tabs>
          <w:tab w:val="num" w:pos="3600"/>
        </w:tabs>
        <w:ind w:left="3600" w:hanging="360"/>
      </w:pPr>
      <w:rPr>
        <w:rFonts w:ascii="Arial" w:hAnsi="Arial" w:hint="default"/>
      </w:rPr>
    </w:lvl>
    <w:lvl w:ilvl="5" w:tplc="BA20DE36" w:tentative="1">
      <w:start w:val="1"/>
      <w:numFmt w:val="bullet"/>
      <w:lvlText w:val="•"/>
      <w:lvlJc w:val="left"/>
      <w:pPr>
        <w:tabs>
          <w:tab w:val="num" w:pos="4320"/>
        </w:tabs>
        <w:ind w:left="4320" w:hanging="360"/>
      </w:pPr>
      <w:rPr>
        <w:rFonts w:ascii="Arial" w:hAnsi="Arial" w:hint="default"/>
      </w:rPr>
    </w:lvl>
    <w:lvl w:ilvl="6" w:tplc="6B40E888" w:tentative="1">
      <w:start w:val="1"/>
      <w:numFmt w:val="bullet"/>
      <w:lvlText w:val="•"/>
      <w:lvlJc w:val="left"/>
      <w:pPr>
        <w:tabs>
          <w:tab w:val="num" w:pos="5040"/>
        </w:tabs>
        <w:ind w:left="5040" w:hanging="360"/>
      </w:pPr>
      <w:rPr>
        <w:rFonts w:ascii="Arial" w:hAnsi="Arial" w:hint="default"/>
      </w:rPr>
    </w:lvl>
    <w:lvl w:ilvl="7" w:tplc="5E925CCA" w:tentative="1">
      <w:start w:val="1"/>
      <w:numFmt w:val="bullet"/>
      <w:lvlText w:val="•"/>
      <w:lvlJc w:val="left"/>
      <w:pPr>
        <w:tabs>
          <w:tab w:val="num" w:pos="5760"/>
        </w:tabs>
        <w:ind w:left="5760" w:hanging="360"/>
      </w:pPr>
      <w:rPr>
        <w:rFonts w:ascii="Arial" w:hAnsi="Arial" w:hint="default"/>
      </w:rPr>
    </w:lvl>
    <w:lvl w:ilvl="8" w:tplc="2F7E5028" w:tentative="1">
      <w:start w:val="1"/>
      <w:numFmt w:val="bullet"/>
      <w:lvlText w:val="•"/>
      <w:lvlJc w:val="left"/>
      <w:pPr>
        <w:tabs>
          <w:tab w:val="num" w:pos="6480"/>
        </w:tabs>
        <w:ind w:left="6480" w:hanging="360"/>
      </w:pPr>
      <w:rPr>
        <w:rFonts w:ascii="Arial" w:hAnsi="Arial" w:hint="default"/>
      </w:rPr>
    </w:lvl>
  </w:abstractNum>
  <w:abstractNum w:abstractNumId="7">
    <w:nsid w:val="142213F1"/>
    <w:multiLevelType w:val="hybridMultilevel"/>
    <w:tmpl w:val="69E61820"/>
    <w:lvl w:ilvl="0" w:tplc="05585C62">
      <w:start w:val="1"/>
      <w:numFmt w:val="bullet"/>
      <w:lvlText w:val="•"/>
      <w:lvlJc w:val="left"/>
      <w:pPr>
        <w:tabs>
          <w:tab w:val="num" w:pos="720"/>
        </w:tabs>
        <w:ind w:left="720" w:hanging="360"/>
      </w:pPr>
      <w:rPr>
        <w:rFonts w:ascii="Arial" w:hAnsi="Arial" w:hint="default"/>
      </w:rPr>
    </w:lvl>
    <w:lvl w:ilvl="1" w:tplc="A738A24E" w:tentative="1">
      <w:start w:val="1"/>
      <w:numFmt w:val="bullet"/>
      <w:lvlText w:val="•"/>
      <w:lvlJc w:val="left"/>
      <w:pPr>
        <w:tabs>
          <w:tab w:val="num" w:pos="1440"/>
        </w:tabs>
        <w:ind w:left="1440" w:hanging="360"/>
      </w:pPr>
      <w:rPr>
        <w:rFonts w:ascii="Arial" w:hAnsi="Arial" w:hint="default"/>
      </w:rPr>
    </w:lvl>
    <w:lvl w:ilvl="2" w:tplc="031C8D48" w:tentative="1">
      <w:start w:val="1"/>
      <w:numFmt w:val="bullet"/>
      <w:lvlText w:val="•"/>
      <w:lvlJc w:val="left"/>
      <w:pPr>
        <w:tabs>
          <w:tab w:val="num" w:pos="2160"/>
        </w:tabs>
        <w:ind w:left="2160" w:hanging="360"/>
      </w:pPr>
      <w:rPr>
        <w:rFonts w:ascii="Arial" w:hAnsi="Arial" w:hint="default"/>
      </w:rPr>
    </w:lvl>
    <w:lvl w:ilvl="3" w:tplc="AE86E1D8" w:tentative="1">
      <w:start w:val="1"/>
      <w:numFmt w:val="bullet"/>
      <w:lvlText w:val="•"/>
      <w:lvlJc w:val="left"/>
      <w:pPr>
        <w:tabs>
          <w:tab w:val="num" w:pos="2880"/>
        </w:tabs>
        <w:ind w:left="2880" w:hanging="360"/>
      </w:pPr>
      <w:rPr>
        <w:rFonts w:ascii="Arial" w:hAnsi="Arial" w:hint="default"/>
      </w:rPr>
    </w:lvl>
    <w:lvl w:ilvl="4" w:tplc="97563996" w:tentative="1">
      <w:start w:val="1"/>
      <w:numFmt w:val="bullet"/>
      <w:lvlText w:val="•"/>
      <w:lvlJc w:val="left"/>
      <w:pPr>
        <w:tabs>
          <w:tab w:val="num" w:pos="3600"/>
        </w:tabs>
        <w:ind w:left="3600" w:hanging="360"/>
      </w:pPr>
      <w:rPr>
        <w:rFonts w:ascii="Arial" w:hAnsi="Arial" w:hint="default"/>
      </w:rPr>
    </w:lvl>
    <w:lvl w:ilvl="5" w:tplc="98C8C3F2" w:tentative="1">
      <w:start w:val="1"/>
      <w:numFmt w:val="bullet"/>
      <w:lvlText w:val="•"/>
      <w:lvlJc w:val="left"/>
      <w:pPr>
        <w:tabs>
          <w:tab w:val="num" w:pos="4320"/>
        </w:tabs>
        <w:ind w:left="4320" w:hanging="360"/>
      </w:pPr>
      <w:rPr>
        <w:rFonts w:ascii="Arial" w:hAnsi="Arial" w:hint="default"/>
      </w:rPr>
    </w:lvl>
    <w:lvl w:ilvl="6" w:tplc="D124D960" w:tentative="1">
      <w:start w:val="1"/>
      <w:numFmt w:val="bullet"/>
      <w:lvlText w:val="•"/>
      <w:lvlJc w:val="left"/>
      <w:pPr>
        <w:tabs>
          <w:tab w:val="num" w:pos="5040"/>
        </w:tabs>
        <w:ind w:left="5040" w:hanging="360"/>
      </w:pPr>
      <w:rPr>
        <w:rFonts w:ascii="Arial" w:hAnsi="Arial" w:hint="default"/>
      </w:rPr>
    </w:lvl>
    <w:lvl w:ilvl="7" w:tplc="C172C5C8" w:tentative="1">
      <w:start w:val="1"/>
      <w:numFmt w:val="bullet"/>
      <w:lvlText w:val="•"/>
      <w:lvlJc w:val="left"/>
      <w:pPr>
        <w:tabs>
          <w:tab w:val="num" w:pos="5760"/>
        </w:tabs>
        <w:ind w:left="5760" w:hanging="360"/>
      </w:pPr>
      <w:rPr>
        <w:rFonts w:ascii="Arial" w:hAnsi="Arial" w:hint="default"/>
      </w:rPr>
    </w:lvl>
    <w:lvl w:ilvl="8" w:tplc="27C400D4" w:tentative="1">
      <w:start w:val="1"/>
      <w:numFmt w:val="bullet"/>
      <w:lvlText w:val="•"/>
      <w:lvlJc w:val="left"/>
      <w:pPr>
        <w:tabs>
          <w:tab w:val="num" w:pos="6480"/>
        </w:tabs>
        <w:ind w:left="6480" w:hanging="360"/>
      </w:pPr>
      <w:rPr>
        <w:rFonts w:ascii="Arial" w:hAnsi="Arial" w:hint="default"/>
      </w:rPr>
    </w:lvl>
  </w:abstractNum>
  <w:abstractNum w:abstractNumId="8">
    <w:nsid w:val="213B09A6"/>
    <w:multiLevelType w:val="hybridMultilevel"/>
    <w:tmpl w:val="C9F8BB5C"/>
    <w:lvl w:ilvl="0" w:tplc="2FF2A0B6">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310666C"/>
    <w:multiLevelType w:val="hybridMultilevel"/>
    <w:tmpl w:val="159A20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5A7252E"/>
    <w:multiLevelType w:val="hybridMultilevel"/>
    <w:tmpl w:val="FB405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83C3311"/>
    <w:multiLevelType w:val="hybridMultilevel"/>
    <w:tmpl w:val="9D122A92"/>
    <w:lvl w:ilvl="0" w:tplc="75E67C5E">
      <w:start w:val="1"/>
      <w:numFmt w:val="bullet"/>
      <w:lvlText w:val="•"/>
      <w:lvlJc w:val="left"/>
      <w:pPr>
        <w:tabs>
          <w:tab w:val="num" w:pos="720"/>
        </w:tabs>
        <w:ind w:left="720" w:hanging="360"/>
      </w:pPr>
      <w:rPr>
        <w:rFonts w:ascii="Arial" w:hAnsi="Arial" w:hint="default"/>
      </w:rPr>
    </w:lvl>
    <w:lvl w:ilvl="1" w:tplc="A31C185C" w:tentative="1">
      <w:start w:val="1"/>
      <w:numFmt w:val="bullet"/>
      <w:lvlText w:val="•"/>
      <w:lvlJc w:val="left"/>
      <w:pPr>
        <w:tabs>
          <w:tab w:val="num" w:pos="1440"/>
        </w:tabs>
        <w:ind w:left="1440" w:hanging="360"/>
      </w:pPr>
      <w:rPr>
        <w:rFonts w:ascii="Arial" w:hAnsi="Arial" w:hint="default"/>
      </w:rPr>
    </w:lvl>
    <w:lvl w:ilvl="2" w:tplc="E98648E4" w:tentative="1">
      <w:start w:val="1"/>
      <w:numFmt w:val="bullet"/>
      <w:lvlText w:val="•"/>
      <w:lvlJc w:val="left"/>
      <w:pPr>
        <w:tabs>
          <w:tab w:val="num" w:pos="2160"/>
        </w:tabs>
        <w:ind w:left="2160" w:hanging="360"/>
      </w:pPr>
      <w:rPr>
        <w:rFonts w:ascii="Arial" w:hAnsi="Arial" w:hint="default"/>
      </w:rPr>
    </w:lvl>
    <w:lvl w:ilvl="3" w:tplc="E7EA9D70" w:tentative="1">
      <w:start w:val="1"/>
      <w:numFmt w:val="bullet"/>
      <w:lvlText w:val="•"/>
      <w:lvlJc w:val="left"/>
      <w:pPr>
        <w:tabs>
          <w:tab w:val="num" w:pos="2880"/>
        </w:tabs>
        <w:ind w:left="2880" w:hanging="360"/>
      </w:pPr>
      <w:rPr>
        <w:rFonts w:ascii="Arial" w:hAnsi="Arial" w:hint="default"/>
      </w:rPr>
    </w:lvl>
    <w:lvl w:ilvl="4" w:tplc="5822A312" w:tentative="1">
      <w:start w:val="1"/>
      <w:numFmt w:val="bullet"/>
      <w:lvlText w:val="•"/>
      <w:lvlJc w:val="left"/>
      <w:pPr>
        <w:tabs>
          <w:tab w:val="num" w:pos="3600"/>
        </w:tabs>
        <w:ind w:left="3600" w:hanging="360"/>
      </w:pPr>
      <w:rPr>
        <w:rFonts w:ascii="Arial" w:hAnsi="Arial" w:hint="default"/>
      </w:rPr>
    </w:lvl>
    <w:lvl w:ilvl="5" w:tplc="8A8A5F1E" w:tentative="1">
      <w:start w:val="1"/>
      <w:numFmt w:val="bullet"/>
      <w:lvlText w:val="•"/>
      <w:lvlJc w:val="left"/>
      <w:pPr>
        <w:tabs>
          <w:tab w:val="num" w:pos="4320"/>
        </w:tabs>
        <w:ind w:left="4320" w:hanging="360"/>
      </w:pPr>
      <w:rPr>
        <w:rFonts w:ascii="Arial" w:hAnsi="Arial" w:hint="default"/>
      </w:rPr>
    </w:lvl>
    <w:lvl w:ilvl="6" w:tplc="63AEA860" w:tentative="1">
      <w:start w:val="1"/>
      <w:numFmt w:val="bullet"/>
      <w:lvlText w:val="•"/>
      <w:lvlJc w:val="left"/>
      <w:pPr>
        <w:tabs>
          <w:tab w:val="num" w:pos="5040"/>
        </w:tabs>
        <w:ind w:left="5040" w:hanging="360"/>
      </w:pPr>
      <w:rPr>
        <w:rFonts w:ascii="Arial" w:hAnsi="Arial" w:hint="default"/>
      </w:rPr>
    </w:lvl>
    <w:lvl w:ilvl="7" w:tplc="D92280CE" w:tentative="1">
      <w:start w:val="1"/>
      <w:numFmt w:val="bullet"/>
      <w:lvlText w:val="•"/>
      <w:lvlJc w:val="left"/>
      <w:pPr>
        <w:tabs>
          <w:tab w:val="num" w:pos="5760"/>
        </w:tabs>
        <w:ind w:left="5760" w:hanging="360"/>
      </w:pPr>
      <w:rPr>
        <w:rFonts w:ascii="Arial" w:hAnsi="Arial" w:hint="default"/>
      </w:rPr>
    </w:lvl>
    <w:lvl w:ilvl="8" w:tplc="F9500CCC" w:tentative="1">
      <w:start w:val="1"/>
      <w:numFmt w:val="bullet"/>
      <w:lvlText w:val="•"/>
      <w:lvlJc w:val="left"/>
      <w:pPr>
        <w:tabs>
          <w:tab w:val="num" w:pos="6480"/>
        </w:tabs>
        <w:ind w:left="6480" w:hanging="360"/>
      </w:pPr>
      <w:rPr>
        <w:rFonts w:ascii="Arial" w:hAnsi="Arial" w:hint="default"/>
      </w:rPr>
    </w:lvl>
  </w:abstractNum>
  <w:abstractNum w:abstractNumId="12">
    <w:nsid w:val="2A0A73C8"/>
    <w:multiLevelType w:val="hybridMultilevel"/>
    <w:tmpl w:val="341C6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DC27F6"/>
    <w:multiLevelType w:val="hybridMultilevel"/>
    <w:tmpl w:val="6A085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7404410"/>
    <w:multiLevelType w:val="hybridMultilevel"/>
    <w:tmpl w:val="AEFC8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78E093C"/>
    <w:multiLevelType w:val="hybridMultilevel"/>
    <w:tmpl w:val="D648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7E50AD6"/>
    <w:multiLevelType w:val="hybridMultilevel"/>
    <w:tmpl w:val="E5662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8182806"/>
    <w:multiLevelType w:val="hybridMultilevel"/>
    <w:tmpl w:val="530A2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856F77"/>
    <w:multiLevelType w:val="hybridMultilevel"/>
    <w:tmpl w:val="1270D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9C31C85"/>
    <w:multiLevelType w:val="hybridMultilevel"/>
    <w:tmpl w:val="9412E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E9B0996"/>
    <w:multiLevelType w:val="hybridMultilevel"/>
    <w:tmpl w:val="EC02AD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12C7EBB"/>
    <w:multiLevelType w:val="hybridMultilevel"/>
    <w:tmpl w:val="2FC4E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4660E9"/>
    <w:multiLevelType w:val="hybridMultilevel"/>
    <w:tmpl w:val="4E94F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2186343"/>
    <w:multiLevelType w:val="hybridMultilevel"/>
    <w:tmpl w:val="AA3645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428C2F28"/>
    <w:multiLevelType w:val="hybridMultilevel"/>
    <w:tmpl w:val="8BFC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5D075B8"/>
    <w:multiLevelType w:val="hybridMultilevel"/>
    <w:tmpl w:val="B1BE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6674BB"/>
    <w:multiLevelType w:val="hybridMultilevel"/>
    <w:tmpl w:val="01F08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81759D0"/>
    <w:multiLevelType w:val="hybridMultilevel"/>
    <w:tmpl w:val="78B67338"/>
    <w:lvl w:ilvl="0" w:tplc="95D6D88C">
      <w:start w:val="1"/>
      <w:numFmt w:val="bullet"/>
      <w:lvlText w:val="•"/>
      <w:lvlJc w:val="left"/>
      <w:pPr>
        <w:tabs>
          <w:tab w:val="num" w:pos="720"/>
        </w:tabs>
        <w:ind w:left="720" w:hanging="360"/>
      </w:pPr>
      <w:rPr>
        <w:rFonts w:ascii="Arial" w:hAnsi="Arial" w:hint="default"/>
      </w:rPr>
    </w:lvl>
    <w:lvl w:ilvl="1" w:tplc="34FE7B70" w:tentative="1">
      <w:start w:val="1"/>
      <w:numFmt w:val="bullet"/>
      <w:lvlText w:val="•"/>
      <w:lvlJc w:val="left"/>
      <w:pPr>
        <w:tabs>
          <w:tab w:val="num" w:pos="1440"/>
        </w:tabs>
        <w:ind w:left="1440" w:hanging="360"/>
      </w:pPr>
      <w:rPr>
        <w:rFonts w:ascii="Arial" w:hAnsi="Arial" w:hint="default"/>
      </w:rPr>
    </w:lvl>
    <w:lvl w:ilvl="2" w:tplc="FE4C4924" w:tentative="1">
      <w:start w:val="1"/>
      <w:numFmt w:val="bullet"/>
      <w:lvlText w:val="•"/>
      <w:lvlJc w:val="left"/>
      <w:pPr>
        <w:tabs>
          <w:tab w:val="num" w:pos="2160"/>
        </w:tabs>
        <w:ind w:left="2160" w:hanging="360"/>
      </w:pPr>
      <w:rPr>
        <w:rFonts w:ascii="Arial" w:hAnsi="Arial" w:hint="default"/>
      </w:rPr>
    </w:lvl>
    <w:lvl w:ilvl="3" w:tplc="6BB2038E" w:tentative="1">
      <w:start w:val="1"/>
      <w:numFmt w:val="bullet"/>
      <w:lvlText w:val="•"/>
      <w:lvlJc w:val="left"/>
      <w:pPr>
        <w:tabs>
          <w:tab w:val="num" w:pos="2880"/>
        </w:tabs>
        <w:ind w:left="2880" w:hanging="360"/>
      </w:pPr>
      <w:rPr>
        <w:rFonts w:ascii="Arial" w:hAnsi="Arial" w:hint="default"/>
      </w:rPr>
    </w:lvl>
    <w:lvl w:ilvl="4" w:tplc="B44C7DD6" w:tentative="1">
      <w:start w:val="1"/>
      <w:numFmt w:val="bullet"/>
      <w:lvlText w:val="•"/>
      <w:lvlJc w:val="left"/>
      <w:pPr>
        <w:tabs>
          <w:tab w:val="num" w:pos="3600"/>
        </w:tabs>
        <w:ind w:left="3600" w:hanging="360"/>
      </w:pPr>
      <w:rPr>
        <w:rFonts w:ascii="Arial" w:hAnsi="Arial" w:hint="default"/>
      </w:rPr>
    </w:lvl>
    <w:lvl w:ilvl="5" w:tplc="F252B906" w:tentative="1">
      <w:start w:val="1"/>
      <w:numFmt w:val="bullet"/>
      <w:lvlText w:val="•"/>
      <w:lvlJc w:val="left"/>
      <w:pPr>
        <w:tabs>
          <w:tab w:val="num" w:pos="4320"/>
        </w:tabs>
        <w:ind w:left="4320" w:hanging="360"/>
      </w:pPr>
      <w:rPr>
        <w:rFonts w:ascii="Arial" w:hAnsi="Arial" w:hint="default"/>
      </w:rPr>
    </w:lvl>
    <w:lvl w:ilvl="6" w:tplc="A8CE6C8A" w:tentative="1">
      <w:start w:val="1"/>
      <w:numFmt w:val="bullet"/>
      <w:lvlText w:val="•"/>
      <w:lvlJc w:val="left"/>
      <w:pPr>
        <w:tabs>
          <w:tab w:val="num" w:pos="5040"/>
        </w:tabs>
        <w:ind w:left="5040" w:hanging="360"/>
      </w:pPr>
      <w:rPr>
        <w:rFonts w:ascii="Arial" w:hAnsi="Arial" w:hint="default"/>
      </w:rPr>
    </w:lvl>
    <w:lvl w:ilvl="7" w:tplc="6CB01360" w:tentative="1">
      <w:start w:val="1"/>
      <w:numFmt w:val="bullet"/>
      <w:lvlText w:val="•"/>
      <w:lvlJc w:val="left"/>
      <w:pPr>
        <w:tabs>
          <w:tab w:val="num" w:pos="5760"/>
        </w:tabs>
        <w:ind w:left="5760" w:hanging="360"/>
      </w:pPr>
      <w:rPr>
        <w:rFonts w:ascii="Arial" w:hAnsi="Arial" w:hint="default"/>
      </w:rPr>
    </w:lvl>
    <w:lvl w:ilvl="8" w:tplc="BD90EE6C" w:tentative="1">
      <w:start w:val="1"/>
      <w:numFmt w:val="bullet"/>
      <w:lvlText w:val="•"/>
      <w:lvlJc w:val="left"/>
      <w:pPr>
        <w:tabs>
          <w:tab w:val="num" w:pos="6480"/>
        </w:tabs>
        <w:ind w:left="6480" w:hanging="360"/>
      </w:pPr>
      <w:rPr>
        <w:rFonts w:ascii="Arial" w:hAnsi="Arial" w:hint="default"/>
      </w:rPr>
    </w:lvl>
  </w:abstractNum>
  <w:abstractNum w:abstractNumId="28">
    <w:nsid w:val="48E4123B"/>
    <w:multiLevelType w:val="hybridMultilevel"/>
    <w:tmpl w:val="31887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0B5A61"/>
    <w:multiLevelType w:val="hybridMultilevel"/>
    <w:tmpl w:val="1FCC2204"/>
    <w:lvl w:ilvl="0" w:tplc="62C6C0B6">
      <w:start w:val="1"/>
      <w:numFmt w:val="bullet"/>
      <w:lvlText w:val="•"/>
      <w:lvlJc w:val="left"/>
      <w:pPr>
        <w:tabs>
          <w:tab w:val="num" w:pos="720"/>
        </w:tabs>
        <w:ind w:left="720" w:hanging="360"/>
      </w:pPr>
      <w:rPr>
        <w:rFonts w:ascii="Times New Roman" w:hAnsi="Times New Roman" w:hint="default"/>
      </w:rPr>
    </w:lvl>
    <w:lvl w:ilvl="1" w:tplc="9C5A9672" w:tentative="1">
      <w:start w:val="1"/>
      <w:numFmt w:val="bullet"/>
      <w:lvlText w:val="•"/>
      <w:lvlJc w:val="left"/>
      <w:pPr>
        <w:tabs>
          <w:tab w:val="num" w:pos="1440"/>
        </w:tabs>
        <w:ind w:left="1440" w:hanging="360"/>
      </w:pPr>
      <w:rPr>
        <w:rFonts w:ascii="Times New Roman" w:hAnsi="Times New Roman" w:hint="default"/>
      </w:rPr>
    </w:lvl>
    <w:lvl w:ilvl="2" w:tplc="1EF293E6" w:tentative="1">
      <w:start w:val="1"/>
      <w:numFmt w:val="bullet"/>
      <w:lvlText w:val="•"/>
      <w:lvlJc w:val="left"/>
      <w:pPr>
        <w:tabs>
          <w:tab w:val="num" w:pos="2160"/>
        </w:tabs>
        <w:ind w:left="2160" w:hanging="360"/>
      </w:pPr>
      <w:rPr>
        <w:rFonts w:ascii="Times New Roman" w:hAnsi="Times New Roman" w:hint="default"/>
      </w:rPr>
    </w:lvl>
    <w:lvl w:ilvl="3" w:tplc="8C7A871C" w:tentative="1">
      <w:start w:val="1"/>
      <w:numFmt w:val="bullet"/>
      <w:lvlText w:val="•"/>
      <w:lvlJc w:val="left"/>
      <w:pPr>
        <w:tabs>
          <w:tab w:val="num" w:pos="2880"/>
        </w:tabs>
        <w:ind w:left="2880" w:hanging="360"/>
      </w:pPr>
      <w:rPr>
        <w:rFonts w:ascii="Times New Roman" w:hAnsi="Times New Roman" w:hint="default"/>
      </w:rPr>
    </w:lvl>
    <w:lvl w:ilvl="4" w:tplc="A48C3CBA" w:tentative="1">
      <w:start w:val="1"/>
      <w:numFmt w:val="bullet"/>
      <w:lvlText w:val="•"/>
      <w:lvlJc w:val="left"/>
      <w:pPr>
        <w:tabs>
          <w:tab w:val="num" w:pos="3600"/>
        </w:tabs>
        <w:ind w:left="3600" w:hanging="360"/>
      </w:pPr>
      <w:rPr>
        <w:rFonts w:ascii="Times New Roman" w:hAnsi="Times New Roman" w:hint="default"/>
      </w:rPr>
    </w:lvl>
    <w:lvl w:ilvl="5" w:tplc="038455BE" w:tentative="1">
      <w:start w:val="1"/>
      <w:numFmt w:val="bullet"/>
      <w:lvlText w:val="•"/>
      <w:lvlJc w:val="left"/>
      <w:pPr>
        <w:tabs>
          <w:tab w:val="num" w:pos="4320"/>
        </w:tabs>
        <w:ind w:left="4320" w:hanging="360"/>
      </w:pPr>
      <w:rPr>
        <w:rFonts w:ascii="Times New Roman" w:hAnsi="Times New Roman" w:hint="default"/>
      </w:rPr>
    </w:lvl>
    <w:lvl w:ilvl="6" w:tplc="F19EDE14" w:tentative="1">
      <w:start w:val="1"/>
      <w:numFmt w:val="bullet"/>
      <w:lvlText w:val="•"/>
      <w:lvlJc w:val="left"/>
      <w:pPr>
        <w:tabs>
          <w:tab w:val="num" w:pos="5040"/>
        </w:tabs>
        <w:ind w:left="5040" w:hanging="360"/>
      </w:pPr>
      <w:rPr>
        <w:rFonts w:ascii="Times New Roman" w:hAnsi="Times New Roman" w:hint="default"/>
      </w:rPr>
    </w:lvl>
    <w:lvl w:ilvl="7" w:tplc="4814A8BE" w:tentative="1">
      <w:start w:val="1"/>
      <w:numFmt w:val="bullet"/>
      <w:lvlText w:val="•"/>
      <w:lvlJc w:val="left"/>
      <w:pPr>
        <w:tabs>
          <w:tab w:val="num" w:pos="5760"/>
        </w:tabs>
        <w:ind w:left="5760" w:hanging="360"/>
      </w:pPr>
      <w:rPr>
        <w:rFonts w:ascii="Times New Roman" w:hAnsi="Times New Roman" w:hint="default"/>
      </w:rPr>
    </w:lvl>
    <w:lvl w:ilvl="8" w:tplc="12A0C5D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B31521B"/>
    <w:multiLevelType w:val="hybridMultilevel"/>
    <w:tmpl w:val="2872F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C05297A"/>
    <w:multiLevelType w:val="hybridMultilevel"/>
    <w:tmpl w:val="BD36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F093F97"/>
    <w:multiLevelType w:val="hybridMultilevel"/>
    <w:tmpl w:val="84787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F3019D8"/>
    <w:multiLevelType w:val="hybridMultilevel"/>
    <w:tmpl w:val="63B48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F373C69"/>
    <w:multiLevelType w:val="hybridMultilevel"/>
    <w:tmpl w:val="A3B29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2CC25DF"/>
    <w:multiLevelType w:val="hybridMultilevel"/>
    <w:tmpl w:val="2ADCA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4D67047"/>
    <w:multiLevelType w:val="hybridMultilevel"/>
    <w:tmpl w:val="4CB4176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7">
    <w:nsid w:val="63CF50BB"/>
    <w:multiLevelType w:val="hybridMultilevel"/>
    <w:tmpl w:val="CA141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5BA4DC6"/>
    <w:multiLevelType w:val="hybridMultilevel"/>
    <w:tmpl w:val="C2B64550"/>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67A1422"/>
    <w:multiLevelType w:val="hybridMultilevel"/>
    <w:tmpl w:val="3358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854EF1"/>
    <w:multiLevelType w:val="hybridMultilevel"/>
    <w:tmpl w:val="A134B69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1">
    <w:nsid w:val="66B56F1B"/>
    <w:multiLevelType w:val="hybridMultilevel"/>
    <w:tmpl w:val="39A0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89F7C86"/>
    <w:multiLevelType w:val="hybridMultilevel"/>
    <w:tmpl w:val="CC847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B1D1659"/>
    <w:multiLevelType w:val="hybridMultilevel"/>
    <w:tmpl w:val="FA5E6CF8"/>
    <w:lvl w:ilvl="0" w:tplc="E146E7DE">
      <w:start w:val="1"/>
      <w:numFmt w:val="bullet"/>
      <w:lvlText w:val="•"/>
      <w:lvlJc w:val="left"/>
      <w:pPr>
        <w:tabs>
          <w:tab w:val="num" w:pos="720"/>
        </w:tabs>
        <w:ind w:left="720" w:hanging="360"/>
      </w:pPr>
      <w:rPr>
        <w:rFonts w:ascii="Times New Roman" w:hAnsi="Times New Roman" w:hint="default"/>
      </w:rPr>
    </w:lvl>
    <w:lvl w:ilvl="1" w:tplc="C018E552" w:tentative="1">
      <w:start w:val="1"/>
      <w:numFmt w:val="bullet"/>
      <w:lvlText w:val="•"/>
      <w:lvlJc w:val="left"/>
      <w:pPr>
        <w:tabs>
          <w:tab w:val="num" w:pos="1440"/>
        </w:tabs>
        <w:ind w:left="1440" w:hanging="360"/>
      </w:pPr>
      <w:rPr>
        <w:rFonts w:ascii="Times New Roman" w:hAnsi="Times New Roman" w:hint="default"/>
      </w:rPr>
    </w:lvl>
    <w:lvl w:ilvl="2" w:tplc="115A173E" w:tentative="1">
      <w:start w:val="1"/>
      <w:numFmt w:val="bullet"/>
      <w:lvlText w:val="•"/>
      <w:lvlJc w:val="left"/>
      <w:pPr>
        <w:tabs>
          <w:tab w:val="num" w:pos="2160"/>
        </w:tabs>
        <w:ind w:left="2160" w:hanging="360"/>
      </w:pPr>
      <w:rPr>
        <w:rFonts w:ascii="Times New Roman" w:hAnsi="Times New Roman" w:hint="default"/>
      </w:rPr>
    </w:lvl>
    <w:lvl w:ilvl="3" w:tplc="0BBA1F90" w:tentative="1">
      <w:start w:val="1"/>
      <w:numFmt w:val="bullet"/>
      <w:lvlText w:val="•"/>
      <w:lvlJc w:val="left"/>
      <w:pPr>
        <w:tabs>
          <w:tab w:val="num" w:pos="2880"/>
        </w:tabs>
        <w:ind w:left="2880" w:hanging="360"/>
      </w:pPr>
      <w:rPr>
        <w:rFonts w:ascii="Times New Roman" w:hAnsi="Times New Roman" w:hint="default"/>
      </w:rPr>
    </w:lvl>
    <w:lvl w:ilvl="4" w:tplc="5D2CBFD4" w:tentative="1">
      <w:start w:val="1"/>
      <w:numFmt w:val="bullet"/>
      <w:lvlText w:val="•"/>
      <w:lvlJc w:val="left"/>
      <w:pPr>
        <w:tabs>
          <w:tab w:val="num" w:pos="3600"/>
        </w:tabs>
        <w:ind w:left="3600" w:hanging="360"/>
      </w:pPr>
      <w:rPr>
        <w:rFonts w:ascii="Times New Roman" w:hAnsi="Times New Roman" w:hint="default"/>
      </w:rPr>
    </w:lvl>
    <w:lvl w:ilvl="5" w:tplc="C85E735E" w:tentative="1">
      <w:start w:val="1"/>
      <w:numFmt w:val="bullet"/>
      <w:lvlText w:val="•"/>
      <w:lvlJc w:val="left"/>
      <w:pPr>
        <w:tabs>
          <w:tab w:val="num" w:pos="4320"/>
        </w:tabs>
        <w:ind w:left="4320" w:hanging="360"/>
      </w:pPr>
      <w:rPr>
        <w:rFonts w:ascii="Times New Roman" w:hAnsi="Times New Roman" w:hint="default"/>
      </w:rPr>
    </w:lvl>
    <w:lvl w:ilvl="6" w:tplc="7A324990" w:tentative="1">
      <w:start w:val="1"/>
      <w:numFmt w:val="bullet"/>
      <w:lvlText w:val="•"/>
      <w:lvlJc w:val="left"/>
      <w:pPr>
        <w:tabs>
          <w:tab w:val="num" w:pos="5040"/>
        </w:tabs>
        <w:ind w:left="5040" w:hanging="360"/>
      </w:pPr>
      <w:rPr>
        <w:rFonts w:ascii="Times New Roman" w:hAnsi="Times New Roman" w:hint="default"/>
      </w:rPr>
    </w:lvl>
    <w:lvl w:ilvl="7" w:tplc="785A9512" w:tentative="1">
      <w:start w:val="1"/>
      <w:numFmt w:val="bullet"/>
      <w:lvlText w:val="•"/>
      <w:lvlJc w:val="left"/>
      <w:pPr>
        <w:tabs>
          <w:tab w:val="num" w:pos="5760"/>
        </w:tabs>
        <w:ind w:left="5760" w:hanging="360"/>
      </w:pPr>
      <w:rPr>
        <w:rFonts w:ascii="Times New Roman" w:hAnsi="Times New Roman" w:hint="default"/>
      </w:rPr>
    </w:lvl>
    <w:lvl w:ilvl="8" w:tplc="7152D910"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3BE0C3F"/>
    <w:multiLevelType w:val="hybridMultilevel"/>
    <w:tmpl w:val="033EB4AA"/>
    <w:lvl w:ilvl="0" w:tplc="507E55D8">
      <w:start w:val="1"/>
      <w:numFmt w:val="bullet"/>
      <w:lvlText w:val="•"/>
      <w:lvlJc w:val="left"/>
      <w:pPr>
        <w:tabs>
          <w:tab w:val="num" w:pos="720"/>
        </w:tabs>
        <w:ind w:left="720" w:hanging="360"/>
      </w:pPr>
      <w:rPr>
        <w:rFonts w:ascii="Arial" w:hAnsi="Arial" w:hint="default"/>
      </w:rPr>
    </w:lvl>
    <w:lvl w:ilvl="1" w:tplc="CF9E7C96" w:tentative="1">
      <w:start w:val="1"/>
      <w:numFmt w:val="bullet"/>
      <w:lvlText w:val="•"/>
      <w:lvlJc w:val="left"/>
      <w:pPr>
        <w:tabs>
          <w:tab w:val="num" w:pos="1440"/>
        </w:tabs>
        <w:ind w:left="1440" w:hanging="360"/>
      </w:pPr>
      <w:rPr>
        <w:rFonts w:ascii="Arial" w:hAnsi="Arial" w:hint="default"/>
      </w:rPr>
    </w:lvl>
    <w:lvl w:ilvl="2" w:tplc="EC1A34A0" w:tentative="1">
      <w:start w:val="1"/>
      <w:numFmt w:val="bullet"/>
      <w:lvlText w:val="•"/>
      <w:lvlJc w:val="left"/>
      <w:pPr>
        <w:tabs>
          <w:tab w:val="num" w:pos="2160"/>
        </w:tabs>
        <w:ind w:left="2160" w:hanging="360"/>
      </w:pPr>
      <w:rPr>
        <w:rFonts w:ascii="Arial" w:hAnsi="Arial" w:hint="default"/>
      </w:rPr>
    </w:lvl>
    <w:lvl w:ilvl="3" w:tplc="4384A4EC" w:tentative="1">
      <w:start w:val="1"/>
      <w:numFmt w:val="bullet"/>
      <w:lvlText w:val="•"/>
      <w:lvlJc w:val="left"/>
      <w:pPr>
        <w:tabs>
          <w:tab w:val="num" w:pos="2880"/>
        </w:tabs>
        <w:ind w:left="2880" w:hanging="360"/>
      </w:pPr>
      <w:rPr>
        <w:rFonts w:ascii="Arial" w:hAnsi="Arial" w:hint="default"/>
      </w:rPr>
    </w:lvl>
    <w:lvl w:ilvl="4" w:tplc="6A4ED340" w:tentative="1">
      <w:start w:val="1"/>
      <w:numFmt w:val="bullet"/>
      <w:lvlText w:val="•"/>
      <w:lvlJc w:val="left"/>
      <w:pPr>
        <w:tabs>
          <w:tab w:val="num" w:pos="3600"/>
        </w:tabs>
        <w:ind w:left="3600" w:hanging="360"/>
      </w:pPr>
      <w:rPr>
        <w:rFonts w:ascii="Arial" w:hAnsi="Arial" w:hint="default"/>
      </w:rPr>
    </w:lvl>
    <w:lvl w:ilvl="5" w:tplc="F6223380" w:tentative="1">
      <w:start w:val="1"/>
      <w:numFmt w:val="bullet"/>
      <w:lvlText w:val="•"/>
      <w:lvlJc w:val="left"/>
      <w:pPr>
        <w:tabs>
          <w:tab w:val="num" w:pos="4320"/>
        </w:tabs>
        <w:ind w:left="4320" w:hanging="360"/>
      </w:pPr>
      <w:rPr>
        <w:rFonts w:ascii="Arial" w:hAnsi="Arial" w:hint="default"/>
      </w:rPr>
    </w:lvl>
    <w:lvl w:ilvl="6" w:tplc="05BE8770" w:tentative="1">
      <w:start w:val="1"/>
      <w:numFmt w:val="bullet"/>
      <w:lvlText w:val="•"/>
      <w:lvlJc w:val="left"/>
      <w:pPr>
        <w:tabs>
          <w:tab w:val="num" w:pos="5040"/>
        </w:tabs>
        <w:ind w:left="5040" w:hanging="360"/>
      </w:pPr>
      <w:rPr>
        <w:rFonts w:ascii="Arial" w:hAnsi="Arial" w:hint="default"/>
      </w:rPr>
    </w:lvl>
    <w:lvl w:ilvl="7" w:tplc="44B42712" w:tentative="1">
      <w:start w:val="1"/>
      <w:numFmt w:val="bullet"/>
      <w:lvlText w:val="•"/>
      <w:lvlJc w:val="left"/>
      <w:pPr>
        <w:tabs>
          <w:tab w:val="num" w:pos="5760"/>
        </w:tabs>
        <w:ind w:left="5760" w:hanging="360"/>
      </w:pPr>
      <w:rPr>
        <w:rFonts w:ascii="Arial" w:hAnsi="Arial" w:hint="default"/>
      </w:rPr>
    </w:lvl>
    <w:lvl w:ilvl="8" w:tplc="497A5360" w:tentative="1">
      <w:start w:val="1"/>
      <w:numFmt w:val="bullet"/>
      <w:lvlText w:val="•"/>
      <w:lvlJc w:val="left"/>
      <w:pPr>
        <w:tabs>
          <w:tab w:val="num" w:pos="6480"/>
        </w:tabs>
        <w:ind w:left="6480" w:hanging="360"/>
      </w:pPr>
      <w:rPr>
        <w:rFonts w:ascii="Arial" w:hAnsi="Arial" w:hint="default"/>
      </w:rPr>
    </w:lvl>
  </w:abstractNum>
  <w:abstractNum w:abstractNumId="45">
    <w:nsid w:val="7510299E"/>
    <w:multiLevelType w:val="hybridMultilevel"/>
    <w:tmpl w:val="80A4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7FB20E5"/>
    <w:multiLevelType w:val="hybridMultilevel"/>
    <w:tmpl w:val="591E26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78105E35"/>
    <w:multiLevelType w:val="hybridMultilevel"/>
    <w:tmpl w:val="BF04AC28"/>
    <w:lvl w:ilvl="0" w:tplc="2FF2A0B6">
      <w:start w:val="1"/>
      <w:numFmt w:val="bullet"/>
      <w:lvlText w:val="•"/>
      <w:lvlJc w:val="left"/>
      <w:pPr>
        <w:tabs>
          <w:tab w:val="num" w:pos="720"/>
        </w:tabs>
        <w:ind w:left="720" w:hanging="360"/>
      </w:pPr>
      <w:rPr>
        <w:rFonts w:ascii="Arial" w:hAnsi="Arial" w:hint="default"/>
      </w:rPr>
    </w:lvl>
    <w:lvl w:ilvl="1" w:tplc="F09A0862" w:tentative="1">
      <w:start w:val="1"/>
      <w:numFmt w:val="bullet"/>
      <w:lvlText w:val="•"/>
      <w:lvlJc w:val="left"/>
      <w:pPr>
        <w:tabs>
          <w:tab w:val="num" w:pos="1440"/>
        </w:tabs>
        <w:ind w:left="1440" w:hanging="360"/>
      </w:pPr>
      <w:rPr>
        <w:rFonts w:ascii="Arial" w:hAnsi="Arial" w:hint="default"/>
      </w:rPr>
    </w:lvl>
    <w:lvl w:ilvl="2" w:tplc="EF1C8DFC" w:tentative="1">
      <w:start w:val="1"/>
      <w:numFmt w:val="bullet"/>
      <w:lvlText w:val="•"/>
      <w:lvlJc w:val="left"/>
      <w:pPr>
        <w:tabs>
          <w:tab w:val="num" w:pos="2160"/>
        </w:tabs>
        <w:ind w:left="2160" w:hanging="360"/>
      </w:pPr>
      <w:rPr>
        <w:rFonts w:ascii="Arial" w:hAnsi="Arial" w:hint="default"/>
      </w:rPr>
    </w:lvl>
    <w:lvl w:ilvl="3" w:tplc="9DC2888A" w:tentative="1">
      <w:start w:val="1"/>
      <w:numFmt w:val="bullet"/>
      <w:lvlText w:val="•"/>
      <w:lvlJc w:val="left"/>
      <w:pPr>
        <w:tabs>
          <w:tab w:val="num" w:pos="2880"/>
        </w:tabs>
        <w:ind w:left="2880" w:hanging="360"/>
      </w:pPr>
      <w:rPr>
        <w:rFonts w:ascii="Arial" w:hAnsi="Arial" w:hint="default"/>
      </w:rPr>
    </w:lvl>
    <w:lvl w:ilvl="4" w:tplc="BDD29530" w:tentative="1">
      <w:start w:val="1"/>
      <w:numFmt w:val="bullet"/>
      <w:lvlText w:val="•"/>
      <w:lvlJc w:val="left"/>
      <w:pPr>
        <w:tabs>
          <w:tab w:val="num" w:pos="3600"/>
        </w:tabs>
        <w:ind w:left="3600" w:hanging="360"/>
      </w:pPr>
      <w:rPr>
        <w:rFonts w:ascii="Arial" w:hAnsi="Arial" w:hint="default"/>
      </w:rPr>
    </w:lvl>
    <w:lvl w:ilvl="5" w:tplc="E6A4DDC6" w:tentative="1">
      <w:start w:val="1"/>
      <w:numFmt w:val="bullet"/>
      <w:lvlText w:val="•"/>
      <w:lvlJc w:val="left"/>
      <w:pPr>
        <w:tabs>
          <w:tab w:val="num" w:pos="4320"/>
        </w:tabs>
        <w:ind w:left="4320" w:hanging="360"/>
      </w:pPr>
      <w:rPr>
        <w:rFonts w:ascii="Arial" w:hAnsi="Arial" w:hint="default"/>
      </w:rPr>
    </w:lvl>
    <w:lvl w:ilvl="6" w:tplc="766C6E34" w:tentative="1">
      <w:start w:val="1"/>
      <w:numFmt w:val="bullet"/>
      <w:lvlText w:val="•"/>
      <w:lvlJc w:val="left"/>
      <w:pPr>
        <w:tabs>
          <w:tab w:val="num" w:pos="5040"/>
        </w:tabs>
        <w:ind w:left="5040" w:hanging="360"/>
      </w:pPr>
      <w:rPr>
        <w:rFonts w:ascii="Arial" w:hAnsi="Arial" w:hint="default"/>
      </w:rPr>
    </w:lvl>
    <w:lvl w:ilvl="7" w:tplc="5A420CCA" w:tentative="1">
      <w:start w:val="1"/>
      <w:numFmt w:val="bullet"/>
      <w:lvlText w:val="•"/>
      <w:lvlJc w:val="left"/>
      <w:pPr>
        <w:tabs>
          <w:tab w:val="num" w:pos="5760"/>
        </w:tabs>
        <w:ind w:left="5760" w:hanging="360"/>
      </w:pPr>
      <w:rPr>
        <w:rFonts w:ascii="Arial" w:hAnsi="Arial" w:hint="default"/>
      </w:rPr>
    </w:lvl>
    <w:lvl w:ilvl="8" w:tplc="ED64BABA" w:tentative="1">
      <w:start w:val="1"/>
      <w:numFmt w:val="bullet"/>
      <w:lvlText w:val="•"/>
      <w:lvlJc w:val="left"/>
      <w:pPr>
        <w:tabs>
          <w:tab w:val="num" w:pos="6480"/>
        </w:tabs>
        <w:ind w:left="6480" w:hanging="360"/>
      </w:pPr>
      <w:rPr>
        <w:rFonts w:ascii="Arial" w:hAnsi="Arial" w:hint="default"/>
      </w:rPr>
    </w:lvl>
  </w:abstractNum>
  <w:abstractNum w:abstractNumId="48">
    <w:nsid w:val="7DD81CD7"/>
    <w:multiLevelType w:val="hybridMultilevel"/>
    <w:tmpl w:val="F88A7BF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48"/>
  </w:num>
  <w:num w:numId="3">
    <w:abstractNumId w:val="12"/>
  </w:num>
  <w:num w:numId="4">
    <w:abstractNumId w:val="36"/>
  </w:num>
  <w:num w:numId="5">
    <w:abstractNumId w:val="40"/>
  </w:num>
  <w:num w:numId="6">
    <w:abstractNumId w:val="17"/>
  </w:num>
  <w:num w:numId="7">
    <w:abstractNumId w:val="25"/>
  </w:num>
  <w:num w:numId="8">
    <w:abstractNumId w:val="38"/>
  </w:num>
  <w:num w:numId="9">
    <w:abstractNumId w:val="3"/>
  </w:num>
  <w:num w:numId="10">
    <w:abstractNumId w:val="21"/>
  </w:num>
  <w:num w:numId="11">
    <w:abstractNumId w:val="6"/>
  </w:num>
  <w:num w:numId="12">
    <w:abstractNumId w:val="44"/>
  </w:num>
  <w:num w:numId="13">
    <w:abstractNumId w:val="5"/>
  </w:num>
  <w:num w:numId="14">
    <w:abstractNumId w:val="39"/>
  </w:num>
  <w:num w:numId="15">
    <w:abstractNumId w:val="28"/>
  </w:num>
  <w:num w:numId="16">
    <w:abstractNumId w:val="45"/>
  </w:num>
  <w:num w:numId="17">
    <w:abstractNumId w:val="11"/>
  </w:num>
  <w:num w:numId="18">
    <w:abstractNumId w:val="47"/>
  </w:num>
  <w:num w:numId="19">
    <w:abstractNumId w:val="27"/>
  </w:num>
  <w:num w:numId="20">
    <w:abstractNumId w:val="7"/>
  </w:num>
  <w:num w:numId="21">
    <w:abstractNumId w:val="24"/>
  </w:num>
  <w:num w:numId="22">
    <w:abstractNumId w:val="2"/>
  </w:num>
  <w:num w:numId="23">
    <w:abstractNumId w:val="46"/>
  </w:num>
  <w:num w:numId="24">
    <w:abstractNumId w:val="29"/>
  </w:num>
  <w:num w:numId="25">
    <w:abstractNumId w:val="43"/>
  </w:num>
  <w:num w:numId="26">
    <w:abstractNumId w:val="9"/>
  </w:num>
  <w:num w:numId="27">
    <w:abstractNumId w:val="30"/>
  </w:num>
  <w:num w:numId="28">
    <w:abstractNumId w:val="32"/>
  </w:num>
  <w:num w:numId="29">
    <w:abstractNumId w:val="31"/>
  </w:num>
  <w:num w:numId="30">
    <w:abstractNumId w:val="41"/>
  </w:num>
  <w:num w:numId="31">
    <w:abstractNumId w:val="15"/>
  </w:num>
  <w:num w:numId="32">
    <w:abstractNumId w:val="37"/>
  </w:num>
  <w:num w:numId="33">
    <w:abstractNumId w:val="20"/>
  </w:num>
  <w:num w:numId="34">
    <w:abstractNumId w:val="33"/>
  </w:num>
  <w:num w:numId="35">
    <w:abstractNumId w:val="34"/>
  </w:num>
  <w:num w:numId="36">
    <w:abstractNumId w:val="19"/>
  </w:num>
  <w:num w:numId="37">
    <w:abstractNumId w:val="14"/>
  </w:num>
  <w:num w:numId="38">
    <w:abstractNumId w:val="42"/>
  </w:num>
  <w:num w:numId="39">
    <w:abstractNumId w:val="26"/>
  </w:num>
  <w:num w:numId="40">
    <w:abstractNumId w:val="16"/>
  </w:num>
  <w:num w:numId="41">
    <w:abstractNumId w:val="35"/>
  </w:num>
  <w:num w:numId="42">
    <w:abstractNumId w:val="1"/>
  </w:num>
  <w:num w:numId="43">
    <w:abstractNumId w:val="8"/>
  </w:num>
  <w:num w:numId="44">
    <w:abstractNumId w:val="0"/>
  </w:num>
  <w:num w:numId="45">
    <w:abstractNumId w:val="13"/>
  </w:num>
  <w:num w:numId="46">
    <w:abstractNumId w:val="18"/>
  </w:num>
  <w:num w:numId="47">
    <w:abstractNumId w:val="4"/>
  </w:num>
  <w:num w:numId="48">
    <w:abstractNumId w:val="22"/>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F20"/>
    <w:rsid w:val="00046C29"/>
    <w:rsid w:val="00050388"/>
    <w:rsid w:val="000674F4"/>
    <w:rsid w:val="000C356C"/>
    <w:rsid w:val="00126CC2"/>
    <w:rsid w:val="00192953"/>
    <w:rsid w:val="001B1437"/>
    <w:rsid w:val="001E60ED"/>
    <w:rsid w:val="0022226C"/>
    <w:rsid w:val="00240ACE"/>
    <w:rsid w:val="0024245B"/>
    <w:rsid w:val="00276256"/>
    <w:rsid w:val="0029048B"/>
    <w:rsid w:val="0037617D"/>
    <w:rsid w:val="00406FF2"/>
    <w:rsid w:val="004353A8"/>
    <w:rsid w:val="004677A5"/>
    <w:rsid w:val="00470335"/>
    <w:rsid w:val="00477E09"/>
    <w:rsid w:val="004813F8"/>
    <w:rsid w:val="004B16C6"/>
    <w:rsid w:val="004E11D2"/>
    <w:rsid w:val="004F41CB"/>
    <w:rsid w:val="00507594"/>
    <w:rsid w:val="00517255"/>
    <w:rsid w:val="00532E87"/>
    <w:rsid w:val="00534123"/>
    <w:rsid w:val="00577131"/>
    <w:rsid w:val="005801D9"/>
    <w:rsid w:val="00584766"/>
    <w:rsid w:val="00590FC4"/>
    <w:rsid w:val="005A0AB1"/>
    <w:rsid w:val="005C639A"/>
    <w:rsid w:val="005C7436"/>
    <w:rsid w:val="00635D09"/>
    <w:rsid w:val="006E622C"/>
    <w:rsid w:val="00711769"/>
    <w:rsid w:val="007139E1"/>
    <w:rsid w:val="00714287"/>
    <w:rsid w:val="00721F3C"/>
    <w:rsid w:val="00733779"/>
    <w:rsid w:val="00760E19"/>
    <w:rsid w:val="0078650E"/>
    <w:rsid w:val="0079322B"/>
    <w:rsid w:val="007A0046"/>
    <w:rsid w:val="00814EAF"/>
    <w:rsid w:val="00864990"/>
    <w:rsid w:val="008F1FEE"/>
    <w:rsid w:val="00953C32"/>
    <w:rsid w:val="00965DF2"/>
    <w:rsid w:val="009677BB"/>
    <w:rsid w:val="009749BF"/>
    <w:rsid w:val="009A0524"/>
    <w:rsid w:val="009C6E5C"/>
    <w:rsid w:val="00A2155B"/>
    <w:rsid w:val="00A73868"/>
    <w:rsid w:val="00AD1E9A"/>
    <w:rsid w:val="00B0281A"/>
    <w:rsid w:val="00B11EA7"/>
    <w:rsid w:val="00B66F20"/>
    <w:rsid w:val="00B83996"/>
    <w:rsid w:val="00BA0AB0"/>
    <w:rsid w:val="00BA428D"/>
    <w:rsid w:val="00BA5C77"/>
    <w:rsid w:val="00BB60AA"/>
    <w:rsid w:val="00BC5585"/>
    <w:rsid w:val="00BC62CF"/>
    <w:rsid w:val="00BD78F1"/>
    <w:rsid w:val="00BE1205"/>
    <w:rsid w:val="00C46052"/>
    <w:rsid w:val="00CB3B8C"/>
    <w:rsid w:val="00CC3704"/>
    <w:rsid w:val="00CE7401"/>
    <w:rsid w:val="00D64D61"/>
    <w:rsid w:val="00D769FD"/>
    <w:rsid w:val="00DD464A"/>
    <w:rsid w:val="00DE6A8C"/>
    <w:rsid w:val="00DF315C"/>
    <w:rsid w:val="00E01C3E"/>
    <w:rsid w:val="00E219E0"/>
    <w:rsid w:val="00E5000B"/>
    <w:rsid w:val="00E53066"/>
    <w:rsid w:val="00E57983"/>
    <w:rsid w:val="00E9211A"/>
    <w:rsid w:val="00EA50E0"/>
    <w:rsid w:val="00EA5E11"/>
    <w:rsid w:val="00EC52B5"/>
    <w:rsid w:val="00EE4ADC"/>
    <w:rsid w:val="00EE5F9E"/>
    <w:rsid w:val="00F639F9"/>
    <w:rsid w:val="00FC6C84"/>
    <w:rsid w:val="00FD2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semiHidden/>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paragraph" w:customStyle="1" w:styleId="Default">
    <w:name w:val="Default"/>
    <w:rsid w:val="0024245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4245B"/>
    <w:rPr>
      <w:sz w:val="16"/>
      <w:szCs w:val="16"/>
    </w:rPr>
  </w:style>
  <w:style w:type="paragraph" w:styleId="CommentText">
    <w:name w:val="annotation text"/>
    <w:basedOn w:val="Normal"/>
    <w:link w:val="CommentTextChar"/>
    <w:uiPriority w:val="99"/>
    <w:semiHidden/>
    <w:unhideWhenUsed/>
    <w:rsid w:val="0024245B"/>
    <w:pPr>
      <w:spacing w:line="240" w:lineRule="auto"/>
    </w:pPr>
    <w:rPr>
      <w:sz w:val="20"/>
      <w:szCs w:val="20"/>
    </w:rPr>
  </w:style>
  <w:style w:type="character" w:customStyle="1" w:styleId="CommentTextChar">
    <w:name w:val="Comment Text Char"/>
    <w:basedOn w:val="DefaultParagraphFont"/>
    <w:link w:val="CommentText"/>
    <w:uiPriority w:val="99"/>
    <w:semiHidden/>
    <w:rsid w:val="0024245B"/>
    <w:rPr>
      <w:sz w:val="20"/>
      <w:szCs w:val="20"/>
    </w:rPr>
  </w:style>
  <w:style w:type="paragraph" w:styleId="CommentSubject">
    <w:name w:val="annotation subject"/>
    <w:basedOn w:val="CommentText"/>
    <w:next w:val="CommentText"/>
    <w:link w:val="CommentSubjectChar"/>
    <w:uiPriority w:val="99"/>
    <w:semiHidden/>
    <w:unhideWhenUsed/>
    <w:rsid w:val="0024245B"/>
    <w:rPr>
      <w:b/>
      <w:bCs/>
    </w:rPr>
  </w:style>
  <w:style w:type="character" w:customStyle="1" w:styleId="CommentSubjectChar">
    <w:name w:val="Comment Subject Char"/>
    <w:basedOn w:val="CommentTextChar"/>
    <w:link w:val="CommentSubject"/>
    <w:uiPriority w:val="99"/>
    <w:semiHidden/>
    <w:rsid w:val="0024245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semiHidden/>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paragraph" w:customStyle="1" w:styleId="Default">
    <w:name w:val="Default"/>
    <w:rsid w:val="0024245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4245B"/>
    <w:rPr>
      <w:sz w:val="16"/>
      <w:szCs w:val="16"/>
    </w:rPr>
  </w:style>
  <w:style w:type="paragraph" w:styleId="CommentText">
    <w:name w:val="annotation text"/>
    <w:basedOn w:val="Normal"/>
    <w:link w:val="CommentTextChar"/>
    <w:uiPriority w:val="99"/>
    <w:semiHidden/>
    <w:unhideWhenUsed/>
    <w:rsid w:val="0024245B"/>
    <w:pPr>
      <w:spacing w:line="240" w:lineRule="auto"/>
    </w:pPr>
    <w:rPr>
      <w:sz w:val="20"/>
      <w:szCs w:val="20"/>
    </w:rPr>
  </w:style>
  <w:style w:type="character" w:customStyle="1" w:styleId="CommentTextChar">
    <w:name w:val="Comment Text Char"/>
    <w:basedOn w:val="DefaultParagraphFont"/>
    <w:link w:val="CommentText"/>
    <w:uiPriority w:val="99"/>
    <w:semiHidden/>
    <w:rsid w:val="0024245B"/>
    <w:rPr>
      <w:sz w:val="20"/>
      <w:szCs w:val="20"/>
    </w:rPr>
  </w:style>
  <w:style w:type="paragraph" w:styleId="CommentSubject">
    <w:name w:val="annotation subject"/>
    <w:basedOn w:val="CommentText"/>
    <w:next w:val="CommentText"/>
    <w:link w:val="CommentSubjectChar"/>
    <w:uiPriority w:val="99"/>
    <w:semiHidden/>
    <w:unhideWhenUsed/>
    <w:rsid w:val="0024245B"/>
    <w:rPr>
      <w:b/>
      <w:bCs/>
    </w:rPr>
  </w:style>
  <w:style w:type="character" w:customStyle="1" w:styleId="CommentSubjectChar">
    <w:name w:val="Comment Subject Char"/>
    <w:basedOn w:val="CommentTextChar"/>
    <w:link w:val="CommentSubject"/>
    <w:uiPriority w:val="99"/>
    <w:semiHidden/>
    <w:rsid w:val="002424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1779">
      <w:bodyDiv w:val="1"/>
      <w:marLeft w:val="0"/>
      <w:marRight w:val="0"/>
      <w:marTop w:val="0"/>
      <w:marBottom w:val="0"/>
      <w:divBdr>
        <w:top w:val="none" w:sz="0" w:space="0" w:color="auto"/>
        <w:left w:val="none" w:sz="0" w:space="0" w:color="auto"/>
        <w:bottom w:val="none" w:sz="0" w:space="0" w:color="auto"/>
        <w:right w:val="none" w:sz="0" w:space="0" w:color="auto"/>
      </w:divBdr>
    </w:div>
    <w:div w:id="63333839">
      <w:bodyDiv w:val="1"/>
      <w:marLeft w:val="0"/>
      <w:marRight w:val="0"/>
      <w:marTop w:val="0"/>
      <w:marBottom w:val="0"/>
      <w:divBdr>
        <w:top w:val="none" w:sz="0" w:space="0" w:color="auto"/>
        <w:left w:val="none" w:sz="0" w:space="0" w:color="auto"/>
        <w:bottom w:val="none" w:sz="0" w:space="0" w:color="auto"/>
        <w:right w:val="none" w:sz="0" w:space="0" w:color="auto"/>
      </w:divBdr>
    </w:div>
    <w:div w:id="119152362">
      <w:bodyDiv w:val="1"/>
      <w:marLeft w:val="0"/>
      <w:marRight w:val="0"/>
      <w:marTop w:val="0"/>
      <w:marBottom w:val="0"/>
      <w:divBdr>
        <w:top w:val="none" w:sz="0" w:space="0" w:color="auto"/>
        <w:left w:val="none" w:sz="0" w:space="0" w:color="auto"/>
        <w:bottom w:val="none" w:sz="0" w:space="0" w:color="auto"/>
        <w:right w:val="none" w:sz="0" w:space="0" w:color="auto"/>
      </w:divBdr>
      <w:divsChild>
        <w:div w:id="1962682248">
          <w:marLeft w:val="1267"/>
          <w:marRight w:val="0"/>
          <w:marTop w:val="115"/>
          <w:marBottom w:val="0"/>
          <w:divBdr>
            <w:top w:val="none" w:sz="0" w:space="0" w:color="auto"/>
            <w:left w:val="none" w:sz="0" w:space="0" w:color="auto"/>
            <w:bottom w:val="none" w:sz="0" w:space="0" w:color="auto"/>
            <w:right w:val="none" w:sz="0" w:space="0" w:color="auto"/>
          </w:divBdr>
        </w:div>
        <w:div w:id="1467621178">
          <w:marLeft w:val="1267"/>
          <w:marRight w:val="0"/>
          <w:marTop w:val="115"/>
          <w:marBottom w:val="0"/>
          <w:divBdr>
            <w:top w:val="none" w:sz="0" w:space="0" w:color="auto"/>
            <w:left w:val="none" w:sz="0" w:space="0" w:color="auto"/>
            <w:bottom w:val="none" w:sz="0" w:space="0" w:color="auto"/>
            <w:right w:val="none" w:sz="0" w:space="0" w:color="auto"/>
          </w:divBdr>
        </w:div>
        <w:div w:id="816995170">
          <w:marLeft w:val="1267"/>
          <w:marRight w:val="0"/>
          <w:marTop w:val="115"/>
          <w:marBottom w:val="0"/>
          <w:divBdr>
            <w:top w:val="none" w:sz="0" w:space="0" w:color="auto"/>
            <w:left w:val="none" w:sz="0" w:space="0" w:color="auto"/>
            <w:bottom w:val="none" w:sz="0" w:space="0" w:color="auto"/>
            <w:right w:val="none" w:sz="0" w:space="0" w:color="auto"/>
          </w:divBdr>
        </w:div>
        <w:div w:id="827331462">
          <w:marLeft w:val="1267"/>
          <w:marRight w:val="0"/>
          <w:marTop w:val="115"/>
          <w:marBottom w:val="0"/>
          <w:divBdr>
            <w:top w:val="none" w:sz="0" w:space="0" w:color="auto"/>
            <w:left w:val="none" w:sz="0" w:space="0" w:color="auto"/>
            <w:bottom w:val="none" w:sz="0" w:space="0" w:color="auto"/>
            <w:right w:val="none" w:sz="0" w:space="0" w:color="auto"/>
          </w:divBdr>
        </w:div>
        <w:div w:id="1140686689">
          <w:marLeft w:val="1267"/>
          <w:marRight w:val="0"/>
          <w:marTop w:val="115"/>
          <w:marBottom w:val="0"/>
          <w:divBdr>
            <w:top w:val="none" w:sz="0" w:space="0" w:color="auto"/>
            <w:left w:val="none" w:sz="0" w:space="0" w:color="auto"/>
            <w:bottom w:val="none" w:sz="0" w:space="0" w:color="auto"/>
            <w:right w:val="none" w:sz="0" w:space="0" w:color="auto"/>
          </w:divBdr>
        </w:div>
        <w:div w:id="834297195">
          <w:marLeft w:val="1267"/>
          <w:marRight w:val="0"/>
          <w:marTop w:val="115"/>
          <w:marBottom w:val="0"/>
          <w:divBdr>
            <w:top w:val="none" w:sz="0" w:space="0" w:color="auto"/>
            <w:left w:val="none" w:sz="0" w:space="0" w:color="auto"/>
            <w:bottom w:val="none" w:sz="0" w:space="0" w:color="auto"/>
            <w:right w:val="none" w:sz="0" w:space="0" w:color="auto"/>
          </w:divBdr>
        </w:div>
      </w:divsChild>
    </w:div>
    <w:div w:id="470908731">
      <w:bodyDiv w:val="1"/>
      <w:marLeft w:val="0"/>
      <w:marRight w:val="0"/>
      <w:marTop w:val="0"/>
      <w:marBottom w:val="0"/>
      <w:divBdr>
        <w:top w:val="none" w:sz="0" w:space="0" w:color="auto"/>
        <w:left w:val="none" w:sz="0" w:space="0" w:color="auto"/>
        <w:bottom w:val="none" w:sz="0" w:space="0" w:color="auto"/>
        <w:right w:val="none" w:sz="0" w:space="0" w:color="auto"/>
      </w:divBdr>
      <w:divsChild>
        <w:div w:id="242447707">
          <w:marLeft w:val="547"/>
          <w:marRight w:val="0"/>
          <w:marTop w:val="106"/>
          <w:marBottom w:val="0"/>
          <w:divBdr>
            <w:top w:val="none" w:sz="0" w:space="0" w:color="auto"/>
            <w:left w:val="none" w:sz="0" w:space="0" w:color="auto"/>
            <w:bottom w:val="none" w:sz="0" w:space="0" w:color="auto"/>
            <w:right w:val="none" w:sz="0" w:space="0" w:color="auto"/>
          </w:divBdr>
        </w:div>
        <w:div w:id="1129859217">
          <w:marLeft w:val="547"/>
          <w:marRight w:val="0"/>
          <w:marTop w:val="106"/>
          <w:marBottom w:val="0"/>
          <w:divBdr>
            <w:top w:val="none" w:sz="0" w:space="0" w:color="auto"/>
            <w:left w:val="none" w:sz="0" w:space="0" w:color="auto"/>
            <w:bottom w:val="none" w:sz="0" w:space="0" w:color="auto"/>
            <w:right w:val="none" w:sz="0" w:space="0" w:color="auto"/>
          </w:divBdr>
        </w:div>
        <w:div w:id="2011637806">
          <w:marLeft w:val="547"/>
          <w:marRight w:val="0"/>
          <w:marTop w:val="106"/>
          <w:marBottom w:val="0"/>
          <w:divBdr>
            <w:top w:val="none" w:sz="0" w:space="0" w:color="auto"/>
            <w:left w:val="none" w:sz="0" w:space="0" w:color="auto"/>
            <w:bottom w:val="none" w:sz="0" w:space="0" w:color="auto"/>
            <w:right w:val="none" w:sz="0" w:space="0" w:color="auto"/>
          </w:divBdr>
        </w:div>
        <w:div w:id="542524250">
          <w:marLeft w:val="547"/>
          <w:marRight w:val="0"/>
          <w:marTop w:val="106"/>
          <w:marBottom w:val="0"/>
          <w:divBdr>
            <w:top w:val="none" w:sz="0" w:space="0" w:color="auto"/>
            <w:left w:val="none" w:sz="0" w:space="0" w:color="auto"/>
            <w:bottom w:val="none" w:sz="0" w:space="0" w:color="auto"/>
            <w:right w:val="none" w:sz="0" w:space="0" w:color="auto"/>
          </w:divBdr>
        </w:div>
        <w:div w:id="1183712263">
          <w:marLeft w:val="547"/>
          <w:marRight w:val="0"/>
          <w:marTop w:val="106"/>
          <w:marBottom w:val="0"/>
          <w:divBdr>
            <w:top w:val="none" w:sz="0" w:space="0" w:color="auto"/>
            <w:left w:val="none" w:sz="0" w:space="0" w:color="auto"/>
            <w:bottom w:val="none" w:sz="0" w:space="0" w:color="auto"/>
            <w:right w:val="none" w:sz="0" w:space="0" w:color="auto"/>
          </w:divBdr>
        </w:div>
      </w:divsChild>
    </w:div>
    <w:div w:id="629170134">
      <w:bodyDiv w:val="1"/>
      <w:marLeft w:val="0"/>
      <w:marRight w:val="0"/>
      <w:marTop w:val="0"/>
      <w:marBottom w:val="0"/>
      <w:divBdr>
        <w:top w:val="none" w:sz="0" w:space="0" w:color="auto"/>
        <w:left w:val="none" w:sz="0" w:space="0" w:color="auto"/>
        <w:bottom w:val="none" w:sz="0" w:space="0" w:color="auto"/>
        <w:right w:val="none" w:sz="0" w:space="0" w:color="auto"/>
      </w:divBdr>
    </w:div>
    <w:div w:id="747845038">
      <w:bodyDiv w:val="1"/>
      <w:marLeft w:val="0"/>
      <w:marRight w:val="0"/>
      <w:marTop w:val="0"/>
      <w:marBottom w:val="0"/>
      <w:divBdr>
        <w:top w:val="none" w:sz="0" w:space="0" w:color="auto"/>
        <w:left w:val="none" w:sz="0" w:space="0" w:color="auto"/>
        <w:bottom w:val="none" w:sz="0" w:space="0" w:color="auto"/>
        <w:right w:val="none" w:sz="0" w:space="0" w:color="auto"/>
      </w:divBdr>
      <w:divsChild>
        <w:div w:id="1644002260">
          <w:marLeft w:val="0"/>
          <w:marRight w:val="0"/>
          <w:marTop w:val="0"/>
          <w:marBottom w:val="0"/>
          <w:divBdr>
            <w:top w:val="none" w:sz="0" w:space="0" w:color="auto"/>
            <w:left w:val="none" w:sz="0" w:space="0" w:color="auto"/>
            <w:bottom w:val="none" w:sz="0" w:space="0" w:color="auto"/>
            <w:right w:val="none" w:sz="0" w:space="0" w:color="auto"/>
          </w:divBdr>
          <w:divsChild>
            <w:div w:id="1997537803">
              <w:marLeft w:val="-150"/>
              <w:marRight w:val="-150"/>
              <w:marTop w:val="0"/>
              <w:marBottom w:val="0"/>
              <w:divBdr>
                <w:top w:val="none" w:sz="0" w:space="0" w:color="auto"/>
                <w:left w:val="none" w:sz="0" w:space="0" w:color="auto"/>
                <w:bottom w:val="none" w:sz="0" w:space="0" w:color="auto"/>
                <w:right w:val="none" w:sz="0" w:space="0" w:color="auto"/>
              </w:divBdr>
              <w:divsChild>
                <w:div w:id="899250805">
                  <w:marLeft w:val="0"/>
                  <w:marRight w:val="0"/>
                  <w:marTop w:val="0"/>
                  <w:marBottom w:val="0"/>
                  <w:divBdr>
                    <w:top w:val="none" w:sz="0" w:space="0" w:color="auto"/>
                    <w:left w:val="none" w:sz="0" w:space="0" w:color="auto"/>
                    <w:bottom w:val="none" w:sz="0" w:space="0" w:color="auto"/>
                    <w:right w:val="none" w:sz="0" w:space="0" w:color="auto"/>
                  </w:divBdr>
                  <w:divsChild>
                    <w:div w:id="131142245">
                      <w:marLeft w:val="0"/>
                      <w:marRight w:val="0"/>
                      <w:marTop w:val="0"/>
                      <w:marBottom w:val="0"/>
                      <w:divBdr>
                        <w:top w:val="none" w:sz="0" w:space="0" w:color="auto"/>
                        <w:left w:val="none" w:sz="0" w:space="0" w:color="auto"/>
                        <w:bottom w:val="none" w:sz="0" w:space="0" w:color="auto"/>
                        <w:right w:val="none" w:sz="0" w:space="0" w:color="auto"/>
                      </w:divBdr>
                      <w:divsChild>
                        <w:div w:id="1579365691">
                          <w:marLeft w:val="0"/>
                          <w:marRight w:val="0"/>
                          <w:marTop w:val="600"/>
                          <w:marBottom w:val="300"/>
                          <w:divBdr>
                            <w:top w:val="none" w:sz="0" w:space="0" w:color="auto"/>
                            <w:left w:val="none" w:sz="0" w:space="0" w:color="auto"/>
                            <w:bottom w:val="single" w:sz="6" w:space="7" w:color="EEEEEE"/>
                            <w:right w:val="none" w:sz="0" w:space="0" w:color="auto"/>
                          </w:divBdr>
                        </w:div>
                        <w:div w:id="5109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701305">
      <w:bodyDiv w:val="1"/>
      <w:marLeft w:val="0"/>
      <w:marRight w:val="0"/>
      <w:marTop w:val="0"/>
      <w:marBottom w:val="0"/>
      <w:divBdr>
        <w:top w:val="none" w:sz="0" w:space="0" w:color="auto"/>
        <w:left w:val="none" w:sz="0" w:space="0" w:color="auto"/>
        <w:bottom w:val="none" w:sz="0" w:space="0" w:color="auto"/>
        <w:right w:val="none" w:sz="0" w:space="0" w:color="auto"/>
      </w:divBdr>
    </w:div>
    <w:div w:id="795442009">
      <w:bodyDiv w:val="1"/>
      <w:marLeft w:val="0"/>
      <w:marRight w:val="0"/>
      <w:marTop w:val="0"/>
      <w:marBottom w:val="0"/>
      <w:divBdr>
        <w:top w:val="none" w:sz="0" w:space="0" w:color="auto"/>
        <w:left w:val="none" w:sz="0" w:space="0" w:color="auto"/>
        <w:bottom w:val="none" w:sz="0" w:space="0" w:color="auto"/>
        <w:right w:val="none" w:sz="0" w:space="0" w:color="auto"/>
      </w:divBdr>
    </w:div>
    <w:div w:id="914318857">
      <w:bodyDiv w:val="1"/>
      <w:marLeft w:val="0"/>
      <w:marRight w:val="0"/>
      <w:marTop w:val="0"/>
      <w:marBottom w:val="0"/>
      <w:divBdr>
        <w:top w:val="none" w:sz="0" w:space="0" w:color="auto"/>
        <w:left w:val="none" w:sz="0" w:space="0" w:color="auto"/>
        <w:bottom w:val="none" w:sz="0" w:space="0" w:color="auto"/>
        <w:right w:val="none" w:sz="0" w:space="0" w:color="auto"/>
      </w:divBdr>
      <w:divsChild>
        <w:div w:id="1696811038">
          <w:marLeft w:val="547"/>
          <w:marRight w:val="0"/>
          <w:marTop w:val="106"/>
          <w:marBottom w:val="0"/>
          <w:divBdr>
            <w:top w:val="none" w:sz="0" w:space="0" w:color="auto"/>
            <w:left w:val="none" w:sz="0" w:space="0" w:color="auto"/>
            <w:bottom w:val="none" w:sz="0" w:space="0" w:color="auto"/>
            <w:right w:val="none" w:sz="0" w:space="0" w:color="auto"/>
          </w:divBdr>
        </w:div>
        <w:div w:id="1609387054">
          <w:marLeft w:val="547"/>
          <w:marRight w:val="0"/>
          <w:marTop w:val="106"/>
          <w:marBottom w:val="0"/>
          <w:divBdr>
            <w:top w:val="none" w:sz="0" w:space="0" w:color="auto"/>
            <w:left w:val="none" w:sz="0" w:space="0" w:color="auto"/>
            <w:bottom w:val="none" w:sz="0" w:space="0" w:color="auto"/>
            <w:right w:val="none" w:sz="0" w:space="0" w:color="auto"/>
          </w:divBdr>
        </w:div>
        <w:div w:id="227350161">
          <w:marLeft w:val="547"/>
          <w:marRight w:val="0"/>
          <w:marTop w:val="106"/>
          <w:marBottom w:val="0"/>
          <w:divBdr>
            <w:top w:val="none" w:sz="0" w:space="0" w:color="auto"/>
            <w:left w:val="none" w:sz="0" w:space="0" w:color="auto"/>
            <w:bottom w:val="none" w:sz="0" w:space="0" w:color="auto"/>
            <w:right w:val="none" w:sz="0" w:space="0" w:color="auto"/>
          </w:divBdr>
        </w:div>
        <w:div w:id="1553927384">
          <w:marLeft w:val="547"/>
          <w:marRight w:val="0"/>
          <w:marTop w:val="106"/>
          <w:marBottom w:val="0"/>
          <w:divBdr>
            <w:top w:val="none" w:sz="0" w:space="0" w:color="auto"/>
            <w:left w:val="none" w:sz="0" w:space="0" w:color="auto"/>
            <w:bottom w:val="none" w:sz="0" w:space="0" w:color="auto"/>
            <w:right w:val="none" w:sz="0" w:space="0" w:color="auto"/>
          </w:divBdr>
        </w:div>
      </w:divsChild>
    </w:div>
    <w:div w:id="947733705">
      <w:bodyDiv w:val="1"/>
      <w:marLeft w:val="0"/>
      <w:marRight w:val="0"/>
      <w:marTop w:val="0"/>
      <w:marBottom w:val="0"/>
      <w:divBdr>
        <w:top w:val="none" w:sz="0" w:space="0" w:color="auto"/>
        <w:left w:val="none" w:sz="0" w:space="0" w:color="auto"/>
        <w:bottom w:val="none" w:sz="0" w:space="0" w:color="auto"/>
        <w:right w:val="none" w:sz="0" w:space="0" w:color="auto"/>
      </w:divBdr>
    </w:div>
    <w:div w:id="1052193655">
      <w:bodyDiv w:val="1"/>
      <w:marLeft w:val="0"/>
      <w:marRight w:val="0"/>
      <w:marTop w:val="0"/>
      <w:marBottom w:val="0"/>
      <w:divBdr>
        <w:top w:val="none" w:sz="0" w:space="0" w:color="auto"/>
        <w:left w:val="none" w:sz="0" w:space="0" w:color="auto"/>
        <w:bottom w:val="none" w:sz="0" w:space="0" w:color="auto"/>
        <w:right w:val="none" w:sz="0" w:space="0" w:color="auto"/>
      </w:divBdr>
      <w:divsChild>
        <w:div w:id="742800397">
          <w:marLeft w:val="547"/>
          <w:marRight w:val="0"/>
          <w:marTop w:val="115"/>
          <w:marBottom w:val="0"/>
          <w:divBdr>
            <w:top w:val="none" w:sz="0" w:space="0" w:color="auto"/>
            <w:left w:val="none" w:sz="0" w:space="0" w:color="auto"/>
            <w:bottom w:val="none" w:sz="0" w:space="0" w:color="auto"/>
            <w:right w:val="none" w:sz="0" w:space="0" w:color="auto"/>
          </w:divBdr>
        </w:div>
        <w:div w:id="135614024">
          <w:marLeft w:val="547"/>
          <w:marRight w:val="0"/>
          <w:marTop w:val="115"/>
          <w:marBottom w:val="0"/>
          <w:divBdr>
            <w:top w:val="none" w:sz="0" w:space="0" w:color="auto"/>
            <w:left w:val="none" w:sz="0" w:space="0" w:color="auto"/>
            <w:bottom w:val="none" w:sz="0" w:space="0" w:color="auto"/>
            <w:right w:val="none" w:sz="0" w:space="0" w:color="auto"/>
          </w:divBdr>
        </w:div>
        <w:div w:id="706104357">
          <w:marLeft w:val="547"/>
          <w:marRight w:val="0"/>
          <w:marTop w:val="115"/>
          <w:marBottom w:val="0"/>
          <w:divBdr>
            <w:top w:val="none" w:sz="0" w:space="0" w:color="auto"/>
            <w:left w:val="none" w:sz="0" w:space="0" w:color="auto"/>
            <w:bottom w:val="none" w:sz="0" w:space="0" w:color="auto"/>
            <w:right w:val="none" w:sz="0" w:space="0" w:color="auto"/>
          </w:divBdr>
        </w:div>
      </w:divsChild>
    </w:div>
    <w:div w:id="1226647294">
      <w:bodyDiv w:val="1"/>
      <w:marLeft w:val="0"/>
      <w:marRight w:val="0"/>
      <w:marTop w:val="0"/>
      <w:marBottom w:val="0"/>
      <w:divBdr>
        <w:top w:val="none" w:sz="0" w:space="0" w:color="auto"/>
        <w:left w:val="none" w:sz="0" w:space="0" w:color="auto"/>
        <w:bottom w:val="none" w:sz="0" w:space="0" w:color="auto"/>
        <w:right w:val="none" w:sz="0" w:space="0" w:color="auto"/>
      </w:divBdr>
      <w:divsChild>
        <w:div w:id="1085302430">
          <w:marLeft w:val="547"/>
          <w:marRight w:val="0"/>
          <w:marTop w:val="115"/>
          <w:marBottom w:val="0"/>
          <w:divBdr>
            <w:top w:val="none" w:sz="0" w:space="0" w:color="auto"/>
            <w:left w:val="none" w:sz="0" w:space="0" w:color="auto"/>
            <w:bottom w:val="none" w:sz="0" w:space="0" w:color="auto"/>
            <w:right w:val="none" w:sz="0" w:space="0" w:color="auto"/>
          </w:divBdr>
        </w:div>
        <w:div w:id="729501780">
          <w:marLeft w:val="547"/>
          <w:marRight w:val="0"/>
          <w:marTop w:val="115"/>
          <w:marBottom w:val="0"/>
          <w:divBdr>
            <w:top w:val="none" w:sz="0" w:space="0" w:color="auto"/>
            <w:left w:val="none" w:sz="0" w:space="0" w:color="auto"/>
            <w:bottom w:val="none" w:sz="0" w:space="0" w:color="auto"/>
            <w:right w:val="none" w:sz="0" w:space="0" w:color="auto"/>
          </w:divBdr>
        </w:div>
      </w:divsChild>
    </w:div>
    <w:div w:id="1306199645">
      <w:bodyDiv w:val="1"/>
      <w:marLeft w:val="0"/>
      <w:marRight w:val="0"/>
      <w:marTop w:val="0"/>
      <w:marBottom w:val="0"/>
      <w:divBdr>
        <w:top w:val="none" w:sz="0" w:space="0" w:color="auto"/>
        <w:left w:val="none" w:sz="0" w:space="0" w:color="auto"/>
        <w:bottom w:val="none" w:sz="0" w:space="0" w:color="auto"/>
        <w:right w:val="none" w:sz="0" w:space="0" w:color="auto"/>
      </w:divBdr>
      <w:divsChild>
        <w:div w:id="407464626">
          <w:marLeft w:val="547"/>
          <w:marRight w:val="0"/>
          <w:marTop w:val="96"/>
          <w:marBottom w:val="0"/>
          <w:divBdr>
            <w:top w:val="none" w:sz="0" w:space="0" w:color="auto"/>
            <w:left w:val="none" w:sz="0" w:space="0" w:color="auto"/>
            <w:bottom w:val="none" w:sz="0" w:space="0" w:color="auto"/>
            <w:right w:val="none" w:sz="0" w:space="0" w:color="auto"/>
          </w:divBdr>
        </w:div>
        <w:div w:id="2131194502">
          <w:marLeft w:val="547"/>
          <w:marRight w:val="0"/>
          <w:marTop w:val="96"/>
          <w:marBottom w:val="0"/>
          <w:divBdr>
            <w:top w:val="none" w:sz="0" w:space="0" w:color="auto"/>
            <w:left w:val="none" w:sz="0" w:space="0" w:color="auto"/>
            <w:bottom w:val="none" w:sz="0" w:space="0" w:color="auto"/>
            <w:right w:val="none" w:sz="0" w:space="0" w:color="auto"/>
          </w:divBdr>
        </w:div>
        <w:div w:id="1517693023">
          <w:marLeft w:val="547"/>
          <w:marRight w:val="0"/>
          <w:marTop w:val="96"/>
          <w:marBottom w:val="0"/>
          <w:divBdr>
            <w:top w:val="none" w:sz="0" w:space="0" w:color="auto"/>
            <w:left w:val="none" w:sz="0" w:space="0" w:color="auto"/>
            <w:bottom w:val="none" w:sz="0" w:space="0" w:color="auto"/>
            <w:right w:val="none" w:sz="0" w:space="0" w:color="auto"/>
          </w:divBdr>
        </w:div>
        <w:div w:id="869563677">
          <w:marLeft w:val="547"/>
          <w:marRight w:val="0"/>
          <w:marTop w:val="96"/>
          <w:marBottom w:val="0"/>
          <w:divBdr>
            <w:top w:val="none" w:sz="0" w:space="0" w:color="auto"/>
            <w:left w:val="none" w:sz="0" w:space="0" w:color="auto"/>
            <w:bottom w:val="none" w:sz="0" w:space="0" w:color="auto"/>
            <w:right w:val="none" w:sz="0" w:space="0" w:color="auto"/>
          </w:divBdr>
        </w:div>
        <w:div w:id="629940766">
          <w:marLeft w:val="547"/>
          <w:marRight w:val="0"/>
          <w:marTop w:val="96"/>
          <w:marBottom w:val="0"/>
          <w:divBdr>
            <w:top w:val="none" w:sz="0" w:space="0" w:color="auto"/>
            <w:left w:val="none" w:sz="0" w:space="0" w:color="auto"/>
            <w:bottom w:val="none" w:sz="0" w:space="0" w:color="auto"/>
            <w:right w:val="none" w:sz="0" w:space="0" w:color="auto"/>
          </w:divBdr>
        </w:div>
        <w:div w:id="921450359">
          <w:marLeft w:val="547"/>
          <w:marRight w:val="0"/>
          <w:marTop w:val="96"/>
          <w:marBottom w:val="0"/>
          <w:divBdr>
            <w:top w:val="none" w:sz="0" w:space="0" w:color="auto"/>
            <w:left w:val="none" w:sz="0" w:space="0" w:color="auto"/>
            <w:bottom w:val="none" w:sz="0" w:space="0" w:color="auto"/>
            <w:right w:val="none" w:sz="0" w:space="0" w:color="auto"/>
          </w:divBdr>
        </w:div>
        <w:div w:id="1907916013">
          <w:marLeft w:val="547"/>
          <w:marRight w:val="0"/>
          <w:marTop w:val="96"/>
          <w:marBottom w:val="0"/>
          <w:divBdr>
            <w:top w:val="none" w:sz="0" w:space="0" w:color="auto"/>
            <w:left w:val="none" w:sz="0" w:space="0" w:color="auto"/>
            <w:bottom w:val="none" w:sz="0" w:space="0" w:color="auto"/>
            <w:right w:val="none" w:sz="0" w:space="0" w:color="auto"/>
          </w:divBdr>
        </w:div>
        <w:div w:id="1705209001">
          <w:marLeft w:val="547"/>
          <w:marRight w:val="0"/>
          <w:marTop w:val="96"/>
          <w:marBottom w:val="0"/>
          <w:divBdr>
            <w:top w:val="none" w:sz="0" w:space="0" w:color="auto"/>
            <w:left w:val="none" w:sz="0" w:space="0" w:color="auto"/>
            <w:bottom w:val="none" w:sz="0" w:space="0" w:color="auto"/>
            <w:right w:val="none" w:sz="0" w:space="0" w:color="auto"/>
          </w:divBdr>
        </w:div>
        <w:div w:id="1721392403">
          <w:marLeft w:val="547"/>
          <w:marRight w:val="0"/>
          <w:marTop w:val="96"/>
          <w:marBottom w:val="0"/>
          <w:divBdr>
            <w:top w:val="none" w:sz="0" w:space="0" w:color="auto"/>
            <w:left w:val="none" w:sz="0" w:space="0" w:color="auto"/>
            <w:bottom w:val="none" w:sz="0" w:space="0" w:color="auto"/>
            <w:right w:val="none" w:sz="0" w:space="0" w:color="auto"/>
          </w:divBdr>
        </w:div>
      </w:divsChild>
    </w:div>
    <w:div w:id="1339578760">
      <w:bodyDiv w:val="1"/>
      <w:marLeft w:val="0"/>
      <w:marRight w:val="0"/>
      <w:marTop w:val="0"/>
      <w:marBottom w:val="0"/>
      <w:divBdr>
        <w:top w:val="none" w:sz="0" w:space="0" w:color="auto"/>
        <w:left w:val="none" w:sz="0" w:space="0" w:color="auto"/>
        <w:bottom w:val="none" w:sz="0" w:space="0" w:color="auto"/>
        <w:right w:val="none" w:sz="0" w:space="0" w:color="auto"/>
      </w:divBdr>
    </w:div>
    <w:div w:id="1361275327">
      <w:bodyDiv w:val="1"/>
      <w:marLeft w:val="0"/>
      <w:marRight w:val="0"/>
      <w:marTop w:val="0"/>
      <w:marBottom w:val="0"/>
      <w:divBdr>
        <w:top w:val="none" w:sz="0" w:space="0" w:color="auto"/>
        <w:left w:val="none" w:sz="0" w:space="0" w:color="auto"/>
        <w:bottom w:val="none" w:sz="0" w:space="0" w:color="auto"/>
        <w:right w:val="none" w:sz="0" w:space="0" w:color="auto"/>
      </w:divBdr>
    </w:div>
    <w:div w:id="1582913466">
      <w:bodyDiv w:val="1"/>
      <w:marLeft w:val="0"/>
      <w:marRight w:val="0"/>
      <w:marTop w:val="0"/>
      <w:marBottom w:val="0"/>
      <w:divBdr>
        <w:top w:val="none" w:sz="0" w:space="0" w:color="auto"/>
        <w:left w:val="none" w:sz="0" w:space="0" w:color="auto"/>
        <w:bottom w:val="none" w:sz="0" w:space="0" w:color="auto"/>
        <w:right w:val="none" w:sz="0" w:space="0" w:color="auto"/>
      </w:divBdr>
      <w:divsChild>
        <w:div w:id="1545411055">
          <w:marLeft w:val="547"/>
          <w:marRight w:val="0"/>
          <w:marTop w:val="0"/>
          <w:marBottom w:val="120"/>
          <w:divBdr>
            <w:top w:val="none" w:sz="0" w:space="0" w:color="auto"/>
            <w:left w:val="none" w:sz="0" w:space="0" w:color="auto"/>
            <w:bottom w:val="none" w:sz="0" w:space="0" w:color="auto"/>
            <w:right w:val="none" w:sz="0" w:space="0" w:color="auto"/>
          </w:divBdr>
        </w:div>
        <w:div w:id="1619990881">
          <w:marLeft w:val="1267"/>
          <w:marRight w:val="0"/>
          <w:marTop w:val="0"/>
          <w:marBottom w:val="120"/>
          <w:divBdr>
            <w:top w:val="none" w:sz="0" w:space="0" w:color="auto"/>
            <w:left w:val="none" w:sz="0" w:space="0" w:color="auto"/>
            <w:bottom w:val="none" w:sz="0" w:space="0" w:color="auto"/>
            <w:right w:val="none" w:sz="0" w:space="0" w:color="auto"/>
          </w:divBdr>
        </w:div>
        <w:div w:id="36903582">
          <w:marLeft w:val="1267"/>
          <w:marRight w:val="0"/>
          <w:marTop w:val="0"/>
          <w:marBottom w:val="120"/>
          <w:divBdr>
            <w:top w:val="none" w:sz="0" w:space="0" w:color="auto"/>
            <w:left w:val="none" w:sz="0" w:space="0" w:color="auto"/>
            <w:bottom w:val="none" w:sz="0" w:space="0" w:color="auto"/>
            <w:right w:val="none" w:sz="0" w:space="0" w:color="auto"/>
          </w:divBdr>
        </w:div>
        <w:div w:id="536620033">
          <w:marLeft w:val="1267"/>
          <w:marRight w:val="0"/>
          <w:marTop w:val="0"/>
          <w:marBottom w:val="120"/>
          <w:divBdr>
            <w:top w:val="none" w:sz="0" w:space="0" w:color="auto"/>
            <w:left w:val="none" w:sz="0" w:space="0" w:color="auto"/>
            <w:bottom w:val="none" w:sz="0" w:space="0" w:color="auto"/>
            <w:right w:val="none" w:sz="0" w:space="0" w:color="auto"/>
          </w:divBdr>
        </w:div>
        <w:div w:id="95904020">
          <w:marLeft w:val="547"/>
          <w:marRight w:val="0"/>
          <w:marTop w:val="0"/>
          <w:marBottom w:val="120"/>
          <w:divBdr>
            <w:top w:val="none" w:sz="0" w:space="0" w:color="auto"/>
            <w:left w:val="none" w:sz="0" w:space="0" w:color="auto"/>
            <w:bottom w:val="none" w:sz="0" w:space="0" w:color="auto"/>
            <w:right w:val="none" w:sz="0" w:space="0" w:color="auto"/>
          </w:divBdr>
        </w:div>
        <w:div w:id="908031172">
          <w:marLeft w:val="547"/>
          <w:marRight w:val="0"/>
          <w:marTop w:val="0"/>
          <w:marBottom w:val="120"/>
          <w:divBdr>
            <w:top w:val="none" w:sz="0" w:space="0" w:color="auto"/>
            <w:left w:val="none" w:sz="0" w:space="0" w:color="auto"/>
            <w:bottom w:val="none" w:sz="0" w:space="0" w:color="auto"/>
            <w:right w:val="none" w:sz="0" w:space="0" w:color="auto"/>
          </w:divBdr>
        </w:div>
        <w:div w:id="1791314198">
          <w:marLeft w:val="547"/>
          <w:marRight w:val="0"/>
          <w:marTop w:val="0"/>
          <w:marBottom w:val="120"/>
          <w:divBdr>
            <w:top w:val="none" w:sz="0" w:space="0" w:color="auto"/>
            <w:left w:val="none" w:sz="0" w:space="0" w:color="auto"/>
            <w:bottom w:val="none" w:sz="0" w:space="0" w:color="auto"/>
            <w:right w:val="none" w:sz="0" w:space="0" w:color="auto"/>
          </w:divBdr>
        </w:div>
        <w:div w:id="159078036">
          <w:marLeft w:val="547"/>
          <w:marRight w:val="0"/>
          <w:marTop w:val="0"/>
          <w:marBottom w:val="120"/>
          <w:divBdr>
            <w:top w:val="none" w:sz="0" w:space="0" w:color="auto"/>
            <w:left w:val="none" w:sz="0" w:space="0" w:color="auto"/>
            <w:bottom w:val="none" w:sz="0" w:space="0" w:color="auto"/>
            <w:right w:val="none" w:sz="0" w:space="0" w:color="auto"/>
          </w:divBdr>
        </w:div>
        <w:div w:id="1268541113">
          <w:marLeft w:val="547"/>
          <w:marRight w:val="0"/>
          <w:marTop w:val="0"/>
          <w:marBottom w:val="120"/>
          <w:divBdr>
            <w:top w:val="none" w:sz="0" w:space="0" w:color="auto"/>
            <w:left w:val="none" w:sz="0" w:space="0" w:color="auto"/>
            <w:bottom w:val="none" w:sz="0" w:space="0" w:color="auto"/>
            <w:right w:val="none" w:sz="0" w:space="0" w:color="auto"/>
          </w:divBdr>
        </w:div>
      </w:divsChild>
    </w:div>
    <w:div w:id="1659338294">
      <w:bodyDiv w:val="1"/>
      <w:marLeft w:val="0"/>
      <w:marRight w:val="0"/>
      <w:marTop w:val="0"/>
      <w:marBottom w:val="0"/>
      <w:divBdr>
        <w:top w:val="none" w:sz="0" w:space="0" w:color="auto"/>
        <w:left w:val="none" w:sz="0" w:space="0" w:color="auto"/>
        <w:bottom w:val="none" w:sz="0" w:space="0" w:color="auto"/>
        <w:right w:val="none" w:sz="0" w:space="0" w:color="auto"/>
      </w:divBdr>
      <w:divsChild>
        <w:div w:id="1739546672">
          <w:marLeft w:val="547"/>
          <w:marRight w:val="0"/>
          <w:marTop w:val="240"/>
          <w:marBottom w:val="240"/>
          <w:divBdr>
            <w:top w:val="none" w:sz="0" w:space="0" w:color="auto"/>
            <w:left w:val="none" w:sz="0" w:space="0" w:color="auto"/>
            <w:bottom w:val="none" w:sz="0" w:space="0" w:color="auto"/>
            <w:right w:val="none" w:sz="0" w:space="0" w:color="auto"/>
          </w:divBdr>
        </w:div>
        <w:div w:id="871311534">
          <w:marLeft w:val="547"/>
          <w:marRight w:val="0"/>
          <w:marTop w:val="240"/>
          <w:marBottom w:val="240"/>
          <w:divBdr>
            <w:top w:val="none" w:sz="0" w:space="0" w:color="auto"/>
            <w:left w:val="none" w:sz="0" w:space="0" w:color="auto"/>
            <w:bottom w:val="none" w:sz="0" w:space="0" w:color="auto"/>
            <w:right w:val="none" w:sz="0" w:space="0" w:color="auto"/>
          </w:divBdr>
        </w:div>
        <w:div w:id="73599850">
          <w:marLeft w:val="547"/>
          <w:marRight w:val="0"/>
          <w:marTop w:val="240"/>
          <w:marBottom w:val="240"/>
          <w:divBdr>
            <w:top w:val="none" w:sz="0" w:space="0" w:color="auto"/>
            <w:left w:val="none" w:sz="0" w:space="0" w:color="auto"/>
            <w:bottom w:val="none" w:sz="0" w:space="0" w:color="auto"/>
            <w:right w:val="none" w:sz="0" w:space="0" w:color="auto"/>
          </w:divBdr>
        </w:div>
        <w:div w:id="838621246">
          <w:marLeft w:val="547"/>
          <w:marRight w:val="0"/>
          <w:marTop w:val="240"/>
          <w:marBottom w:val="240"/>
          <w:divBdr>
            <w:top w:val="none" w:sz="0" w:space="0" w:color="auto"/>
            <w:left w:val="none" w:sz="0" w:space="0" w:color="auto"/>
            <w:bottom w:val="none" w:sz="0" w:space="0" w:color="auto"/>
            <w:right w:val="none" w:sz="0" w:space="0" w:color="auto"/>
          </w:divBdr>
        </w:div>
        <w:div w:id="1442456040">
          <w:marLeft w:val="547"/>
          <w:marRight w:val="0"/>
          <w:marTop w:val="240"/>
          <w:marBottom w:val="240"/>
          <w:divBdr>
            <w:top w:val="none" w:sz="0" w:space="0" w:color="auto"/>
            <w:left w:val="none" w:sz="0" w:space="0" w:color="auto"/>
            <w:bottom w:val="none" w:sz="0" w:space="0" w:color="auto"/>
            <w:right w:val="none" w:sz="0" w:space="0" w:color="auto"/>
          </w:divBdr>
        </w:div>
        <w:div w:id="1126043949">
          <w:marLeft w:val="547"/>
          <w:marRight w:val="0"/>
          <w:marTop w:val="240"/>
          <w:marBottom w:val="240"/>
          <w:divBdr>
            <w:top w:val="none" w:sz="0" w:space="0" w:color="auto"/>
            <w:left w:val="none" w:sz="0" w:space="0" w:color="auto"/>
            <w:bottom w:val="none" w:sz="0" w:space="0" w:color="auto"/>
            <w:right w:val="none" w:sz="0" w:space="0" w:color="auto"/>
          </w:divBdr>
        </w:div>
        <w:div w:id="1182284764">
          <w:marLeft w:val="547"/>
          <w:marRight w:val="0"/>
          <w:marTop w:val="240"/>
          <w:marBottom w:val="240"/>
          <w:divBdr>
            <w:top w:val="none" w:sz="0" w:space="0" w:color="auto"/>
            <w:left w:val="none" w:sz="0" w:space="0" w:color="auto"/>
            <w:bottom w:val="none" w:sz="0" w:space="0" w:color="auto"/>
            <w:right w:val="none" w:sz="0" w:space="0" w:color="auto"/>
          </w:divBdr>
        </w:div>
        <w:div w:id="1044408693">
          <w:marLeft w:val="547"/>
          <w:marRight w:val="0"/>
          <w:marTop w:val="240"/>
          <w:marBottom w:val="240"/>
          <w:divBdr>
            <w:top w:val="none" w:sz="0" w:space="0" w:color="auto"/>
            <w:left w:val="none" w:sz="0" w:space="0" w:color="auto"/>
            <w:bottom w:val="none" w:sz="0" w:space="0" w:color="auto"/>
            <w:right w:val="none" w:sz="0" w:space="0" w:color="auto"/>
          </w:divBdr>
        </w:div>
      </w:divsChild>
    </w:div>
    <w:div w:id="1667899428">
      <w:bodyDiv w:val="1"/>
      <w:marLeft w:val="0"/>
      <w:marRight w:val="0"/>
      <w:marTop w:val="0"/>
      <w:marBottom w:val="0"/>
      <w:divBdr>
        <w:top w:val="none" w:sz="0" w:space="0" w:color="auto"/>
        <w:left w:val="none" w:sz="0" w:space="0" w:color="auto"/>
        <w:bottom w:val="none" w:sz="0" w:space="0" w:color="auto"/>
        <w:right w:val="none" w:sz="0" w:space="0" w:color="auto"/>
      </w:divBdr>
    </w:div>
    <w:div w:id="1958294502">
      <w:bodyDiv w:val="1"/>
      <w:marLeft w:val="0"/>
      <w:marRight w:val="0"/>
      <w:marTop w:val="0"/>
      <w:marBottom w:val="0"/>
      <w:divBdr>
        <w:top w:val="none" w:sz="0" w:space="0" w:color="auto"/>
        <w:left w:val="none" w:sz="0" w:space="0" w:color="auto"/>
        <w:bottom w:val="none" w:sz="0" w:space="0" w:color="auto"/>
        <w:right w:val="none" w:sz="0" w:space="0" w:color="auto"/>
      </w:divBdr>
    </w:div>
    <w:div w:id="1977028265">
      <w:bodyDiv w:val="1"/>
      <w:marLeft w:val="0"/>
      <w:marRight w:val="0"/>
      <w:marTop w:val="0"/>
      <w:marBottom w:val="0"/>
      <w:divBdr>
        <w:top w:val="none" w:sz="0" w:space="0" w:color="auto"/>
        <w:left w:val="none" w:sz="0" w:space="0" w:color="auto"/>
        <w:bottom w:val="none" w:sz="0" w:space="0" w:color="auto"/>
        <w:right w:val="none" w:sz="0" w:space="0" w:color="auto"/>
      </w:divBdr>
      <w:divsChild>
        <w:div w:id="1856143003">
          <w:marLeft w:val="547"/>
          <w:marRight w:val="0"/>
          <w:marTop w:val="115"/>
          <w:marBottom w:val="0"/>
          <w:divBdr>
            <w:top w:val="none" w:sz="0" w:space="0" w:color="auto"/>
            <w:left w:val="none" w:sz="0" w:space="0" w:color="auto"/>
            <w:bottom w:val="none" w:sz="0" w:space="0" w:color="auto"/>
            <w:right w:val="none" w:sz="0" w:space="0" w:color="auto"/>
          </w:divBdr>
        </w:div>
        <w:div w:id="1382513312">
          <w:marLeft w:val="547"/>
          <w:marRight w:val="0"/>
          <w:marTop w:val="115"/>
          <w:marBottom w:val="0"/>
          <w:divBdr>
            <w:top w:val="none" w:sz="0" w:space="0" w:color="auto"/>
            <w:left w:val="none" w:sz="0" w:space="0" w:color="auto"/>
            <w:bottom w:val="none" w:sz="0" w:space="0" w:color="auto"/>
            <w:right w:val="none" w:sz="0" w:space="0" w:color="auto"/>
          </w:divBdr>
        </w:div>
        <w:div w:id="574709446">
          <w:marLeft w:val="547"/>
          <w:marRight w:val="0"/>
          <w:marTop w:val="115"/>
          <w:marBottom w:val="0"/>
          <w:divBdr>
            <w:top w:val="none" w:sz="0" w:space="0" w:color="auto"/>
            <w:left w:val="none" w:sz="0" w:space="0" w:color="auto"/>
            <w:bottom w:val="none" w:sz="0" w:space="0" w:color="auto"/>
            <w:right w:val="none" w:sz="0" w:space="0" w:color="auto"/>
          </w:divBdr>
        </w:div>
      </w:divsChild>
    </w:div>
    <w:div w:id="206100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ramlifeeducation.org.uk/adoptables/" TargetMode="External"/><Relationship Id="rId18" Type="http://schemas.openxmlformats.org/officeDocument/2006/relationships/hyperlink" Target="http://www.innerworldwork.co.uk/wp-content/uploads/2017/07/Whole-Class-Happy-Pack.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www.pac-uk.org/education/" TargetMode="External"/><Relationship Id="rId17" Type="http://schemas.openxmlformats.org/officeDocument/2006/relationships/hyperlink" Target="http://www.innerworldwork.co.uk/?page_id=4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nnerworldwork.co.uk/wp-content/uploads/2017/04/Survival-In-School-PDF.pdf" TargetMode="External"/><Relationship Id="rId20" Type="http://schemas.openxmlformats.org/officeDocument/2006/relationships/hyperlink" Target="http://www.pac-uk.org/wp-content/uploads/2014/08/PAC-UK-Education-Service-Pupil-Premium-Plus-Flye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ramlifeeducation.org.uk/adoptables/" TargetMode="External"/><Relationship Id="rId24" Type="http://schemas.openxmlformats.org/officeDocument/2006/relationships/hyperlink" Target="http://www.family-action.org.uk/training" TargetMode="External"/><Relationship Id="rId5" Type="http://schemas.openxmlformats.org/officeDocument/2006/relationships/settings" Target="settings.xml"/><Relationship Id="rId15" Type="http://schemas.openxmlformats.org/officeDocument/2006/relationships/hyperlink" Target="http://www.attachmentawareschools.com/" TargetMode="External"/><Relationship Id="rId23" Type="http://schemas.openxmlformats.org/officeDocument/2006/relationships/hyperlink" Target="mailto:Joy.broadhurst@family-action.org.uk" TargetMode="External"/><Relationship Id="rId10" Type="http://schemas.openxmlformats.org/officeDocument/2006/relationships/image" Target="media/image2.jpeg"/><Relationship Id="rId19" Type="http://schemas.openxmlformats.org/officeDocument/2006/relationships/hyperlink" Target="http://corambaaf.org.uk/webfm_send/387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doptionuk.org/resources/education-resources" TargetMode="External"/><Relationship Id="rId22" Type="http://schemas.openxmlformats.org/officeDocument/2006/relationships/hyperlink" Target="mailto:TandC@family-action.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3D364-490F-4348-9E4E-736C081BB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1597</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Lepley</dc:creator>
  <cp:lastModifiedBy>Louise Reilly</cp:lastModifiedBy>
  <cp:revision>5</cp:revision>
  <dcterms:created xsi:type="dcterms:W3CDTF">2018-03-01T18:59:00Z</dcterms:created>
  <dcterms:modified xsi:type="dcterms:W3CDTF">2018-03-01T19:12:00Z</dcterms:modified>
</cp:coreProperties>
</file>