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E" w:rsidRDefault="00EF0A2E"/>
    <w:p w:rsidR="00EF0A2E" w:rsidRDefault="00EF0A2E"/>
    <w:tbl>
      <w:tblPr>
        <w:tblW w:w="53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707"/>
        <w:gridCol w:w="1121"/>
        <w:gridCol w:w="3119"/>
      </w:tblGrid>
      <w:tr w:rsidR="00936FCB" w:rsidRPr="00A3310B" w:rsidTr="00CC060C">
        <w:trPr>
          <w:trHeight w:val="726"/>
        </w:trPr>
        <w:tc>
          <w:tcPr>
            <w:tcW w:w="1343" w:type="pct"/>
            <w:shd w:val="clear" w:color="auto" w:fill="FFFFFF" w:themeFill="background1"/>
          </w:tcPr>
          <w:p w:rsidR="0064182A" w:rsidRPr="00EF0A2E" w:rsidRDefault="00EF0A2E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  <w:r w:rsidRPr="00EF0A2E">
              <w:rPr>
                <w:rFonts w:ascii="VAG Rounded Std" w:hAnsi="VAG Rounded Std" w:cs="Arial"/>
                <w:noProof/>
                <w:color w:val="595959" w:themeColor="text1" w:themeTint="A6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145A49" wp14:editId="3FD8AA37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2540</wp:posOffset>
                      </wp:positionV>
                      <wp:extent cx="4362450" cy="4762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86A" w:rsidRPr="00CA3A4F" w:rsidRDefault="00CA786A" w:rsidP="00EF0A2E">
                                  <w:pPr>
                                    <w:ind w:left="142"/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Cs w:val="36"/>
                                    </w:rPr>
                                  </w:pPr>
                                  <w:r w:rsidRPr="00CA3A4F"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Cs w:val="36"/>
                                    </w:rPr>
                                    <w:t>Placing children first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45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6.5pt;margin-top:.2pt;width:343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" stroked="f">
                      <v:textbox>
                        <w:txbxContent>
                          <w:p w:rsidR="00CA786A" w:rsidRPr="00CA3A4F" w:rsidRDefault="00CA786A" w:rsidP="00EF0A2E">
                            <w:pPr>
                              <w:ind w:left="142"/>
                              <w:rPr>
                                <w:rFonts w:ascii="VAGRounded LT Thin" w:hAnsi="VAGRounded LT Thin"/>
                                <w:b/>
                                <w:color w:val="88B540"/>
                                <w:szCs w:val="36"/>
                              </w:rPr>
                            </w:pPr>
                            <w:r w:rsidRPr="00CA3A4F">
                              <w:rPr>
                                <w:rFonts w:ascii="VAGRounded LT Thin" w:hAnsi="VAGRounded LT Thin"/>
                                <w:b/>
                                <w:color w:val="88B540"/>
                                <w:szCs w:val="36"/>
                              </w:rPr>
                              <w:t>Placing children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5" w:type="pct"/>
            <w:gridSpan w:val="2"/>
            <w:shd w:val="clear" w:color="auto" w:fill="auto"/>
          </w:tcPr>
          <w:p w:rsidR="0064182A" w:rsidRPr="00936FCB" w:rsidRDefault="00CA3A4F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  <w:r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883B9" wp14:editId="2D51EFC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193040</wp:posOffset>
                      </wp:positionV>
                      <wp:extent cx="2190750" cy="6477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86A" w:rsidRPr="00CA3A4F" w:rsidRDefault="00CA786A" w:rsidP="00CA3A4F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color w:val="3333FF"/>
                                      <w:sz w:val="36"/>
                                      <w:szCs w:val="36"/>
                                    </w:rPr>
                                  </w:pPr>
                                  <w:r w:rsidRPr="00CA3A4F">
                                    <w:rPr>
                                      <w:rFonts w:ascii="VAGRounded LT Light" w:hAnsi="VAGRounded LT Light"/>
                                      <w:color w:val="3333FF"/>
                                      <w:sz w:val="36"/>
                                      <w:szCs w:val="36"/>
                                    </w:rPr>
                                    <w:t>One-Day Wor</w:t>
                                  </w:r>
                                  <w:r>
                                    <w:rPr>
                                      <w:rFonts w:ascii="VAGRounded LT Light" w:hAnsi="VAGRounded LT Light"/>
                                      <w:color w:val="3333FF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  <w:r w:rsidRPr="00CA3A4F">
                                    <w:rPr>
                                      <w:rFonts w:ascii="VAGRounded LT Light" w:hAnsi="VAGRounded LT Light"/>
                                      <w:color w:val="3333FF"/>
                                      <w:sz w:val="36"/>
                                      <w:szCs w:val="36"/>
                                    </w:rPr>
                                    <w:t>shop</w:t>
                                  </w:r>
                                </w:p>
                                <w:p w:rsidR="00CA786A" w:rsidRPr="00CA3A4F" w:rsidRDefault="00CA786A" w:rsidP="00CA3A4F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3333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AGRounded LT Light" w:hAnsi="VAGRounded LT Light"/>
                                      <w:b/>
                                      <w:color w:val="3333FF"/>
                                      <w:sz w:val="36"/>
                                      <w:szCs w:val="36"/>
                                    </w:rPr>
                                    <w:t>In Birmingham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883B9" id="_x0000_s1027" type="#_x0000_t202" style="position:absolute;margin-left:20.9pt;margin-top:15.2pt;width:172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IcIQIAACI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" stroked="f">
                      <v:textbox>
                        <w:txbxContent>
                          <w:p w:rsidR="00CA786A" w:rsidRPr="00CA3A4F" w:rsidRDefault="00CA786A" w:rsidP="00CA3A4F">
                            <w:pPr>
                              <w:jc w:val="center"/>
                              <w:rPr>
                                <w:rFonts w:ascii="VAGRounded LT Light" w:hAnsi="VAGRounded LT Light"/>
                                <w:color w:val="3333FF"/>
                                <w:sz w:val="36"/>
                                <w:szCs w:val="36"/>
                              </w:rPr>
                            </w:pPr>
                            <w:r w:rsidRPr="00CA3A4F">
                              <w:rPr>
                                <w:rFonts w:ascii="VAGRounded LT Light" w:hAnsi="VAGRounded LT Light"/>
                                <w:color w:val="3333FF"/>
                                <w:sz w:val="36"/>
                                <w:szCs w:val="36"/>
                              </w:rPr>
                              <w:t>One-Day Wor</w:t>
                            </w:r>
                            <w:r>
                              <w:rPr>
                                <w:rFonts w:ascii="VAGRounded LT Light" w:hAnsi="VAGRounded LT Light"/>
                                <w:color w:val="3333FF"/>
                                <w:sz w:val="36"/>
                                <w:szCs w:val="36"/>
                              </w:rPr>
                              <w:t>k</w:t>
                            </w:r>
                            <w:r w:rsidRPr="00CA3A4F">
                              <w:rPr>
                                <w:rFonts w:ascii="VAGRounded LT Light" w:hAnsi="VAGRounded LT Light"/>
                                <w:color w:val="3333FF"/>
                                <w:sz w:val="36"/>
                                <w:szCs w:val="36"/>
                              </w:rPr>
                              <w:t>shop</w:t>
                            </w:r>
                          </w:p>
                          <w:p w:rsidR="00CA786A" w:rsidRPr="00CA3A4F" w:rsidRDefault="00CA786A" w:rsidP="00CA3A4F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3333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AGRounded LT Light" w:hAnsi="VAGRounded LT Light"/>
                                <w:b/>
                                <w:color w:val="3333FF"/>
                                <w:sz w:val="36"/>
                                <w:szCs w:val="36"/>
                              </w:rPr>
                              <w:t>In Birmingham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2" w:type="pct"/>
          </w:tcPr>
          <w:p w:rsidR="0064182A" w:rsidRPr="00A3310B" w:rsidRDefault="00FF4A4C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A3310B">
              <w:rPr>
                <w:rFonts w:ascii="VAG Rounded Std" w:hAnsi="VAG Rounded Std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06D805" wp14:editId="7F9A221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-46990</wp:posOffset>
                      </wp:positionV>
                      <wp:extent cx="2038350" cy="11239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86A" w:rsidRDefault="00CA786A" w:rsidP="001F5C1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A6BB7F" wp14:editId="5573D206">
                                        <wp:extent cx="1575288" cy="714375"/>
                                        <wp:effectExtent l="0" t="0" r="6350" b="0"/>
                                        <wp:docPr id="8" name="Picture 8" descr="\\FA-FS01\HOME\Broajo\Desktop\FA_logo_Strap_COL_RG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FA-FS01\HOME\Broajo\Desktop\FA_logo_Strap_COL_RG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555" cy="7176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6D805" id="_x0000_s1028" type="#_x0000_t202" style="position:absolute;left:0;text-align:left;margin-left:.15pt;margin-top:-3.7pt;width:160.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IHJA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" stroked="f">
                      <v:textbox>
                        <w:txbxContent>
                          <w:p w:rsidR="00CA786A" w:rsidRDefault="00CA786A" w:rsidP="001F5C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6BB7F" wp14:editId="5573D206">
                                  <wp:extent cx="1575288" cy="714375"/>
                                  <wp:effectExtent l="0" t="0" r="6350" b="0"/>
                                  <wp:docPr id="8" name="Picture 8" descr="\\FA-FS01\HOME\Broajo\Desktop\FA_logo_Strap_CO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A-FS01\HOME\Broajo\Desktop\FA_logo_Strap_CO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555" cy="71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6707" w:rsidRPr="00A3310B" w:rsidTr="00CC060C">
        <w:trPr>
          <w:trHeight w:val="1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F1D21" w:rsidRPr="00A3310B" w:rsidRDefault="000A1304" w:rsidP="008F1D21">
            <w:pPr>
              <w:pStyle w:val="Heading5"/>
              <w:spacing w:line="120" w:lineRule="exact"/>
              <w:rPr>
                <w:rFonts w:ascii="VAGRounded LT Light" w:eastAsia="Times New Roman" w:hAnsi="VAGRounded LT Light" w:cs="Arial"/>
                <w:sz w:val="40"/>
                <w:szCs w:val="40"/>
              </w:rPr>
            </w:pPr>
            <w:r>
              <w:rPr>
                <w:noProof/>
                <w:color w:val="567523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B6784A6" wp14:editId="0D58ABC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62230</wp:posOffset>
                  </wp:positionV>
                  <wp:extent cx="1228725" cy="9906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4D0" w:rsidRPr="00A3310B">
              <w:rPr>
                <w:rFonts w:ascii="VAGRounded LT Light" w:eastAsia="Times New Roman" w:hAnsi="VAGRounded LT Light" w:cs="Arial"/>
                <w:sz w:val="40"/>
                <w:szCs w:val="40"/>
              </w:rPr>
              <w:t xml:space="preserve"> </w:t>
            </w:r>
          </w:p>
          <w:p w:rsidR="007F28DA" w:rsidRDefault="007F28DA" w:rsidP="00EF0A2E">
            <w:pPr>
              <w:rPr>
                <w:color w:val="567523"/>
                <w:sz w:val="28"/>
                <w:szCs w:val="28"/>
              </w:rPr>
            </w:pPr>
          </w:p>
          <w:p w:rsidR="0047076C" w:rsidRPr="00EF0A2E" w:rsidRDefault="00B50FCA" w:rsidP="00E2305E">
            <w:pPr>
              <w:jc w:val="center"/>
              <w:rPr>
                <w:rFonts w:ascii="VAGRounded LT Light" w:hAnsi="VAGRounded LT Light"/>
                <w:sz w:val="56"/>
                <w:szCs w:val="56"/>
                <w:lang w:val="en-US"/>
              </w:rPr>
            </w:pPr>
            <w:r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FF2991" wp14:editId="10EA4ECF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184785</wp:posOffset>
                      </wp:positionV>
                      <wp:extent cx="4867275" cy="57150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86A" w:rsidRPr="00CA3A4F" w:rsidRDefault="00CA786A" w:rsidP="000A1304">
                                  <w:pPr>
                                    <w:rPr>
                                      <w:rFonts w:ascii="VAGRounded LT Bold" w:hAnsi="VAGRounded LT Bold"/>
                                      <w:color w:val="88B540"/>
                                      <w:sz w:val="72"/>
                                      <w:szCs w:val="72"/>
                                    </w:rPr>
                                  </w:pPr>
                                  <w:proofErr w:type="gramStart"/>
                                  <w:r w:rsidRPr="00CA3A4F">
                                    <w:rPr>
                                      <w:rFonts w:ascii="VAGRounded LT Bold" w:hAnsi="VAGRounded LT Bold"/>
                                      <w:color w:val="88B540"/>
                                      <w:sz w:val="72"/>
                                      <w:szCs w:val="72"/>
                                    </w:rPr>
                                    <w:t>Panel  Administrators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F2991" id="_x0000_s1029" type="#_x0000_t202" style="position:absolute;left:0;text-align:left;margin-left:78.75pt;margin-top:14.55pt;width:383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" stroked="f">
                      <v:textbox>
                        <w:txbxContent>
                          <w:p w:rsidR="00CA786A" w:rsidRPr="00CA3A4F" w:rsidRDefault="00CA786A" w:rsidP="000A1304">
                            <w:pPr>
                              <w:rPr>
                                <w:rFonts w:ascii="VAGRounded LT Bold" w:hAnsi="VAGRounded LT Bold"/>
                                <w:color w:val="88B54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CA3A4F">
                              <w:rPr>
                                <w:rFonts w:ascii="VAGRounded LT Bold" w:hAnsi="VAGRounded LT Bold"/>
                                <w:color w:val="88B540"/>
                                <w:sz w:val="72"/>
                                <w:szCs w:val="72"/>
                              </w:rPr>
                              <w:t>Panel  Administrators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076C" w:rsidRPr="00A3310B" w:rsidTr="00CA3A4F">
        <w:trPr>
          <w:trHeight w:val="6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6C" w:rsidRPr="00CA3A4F" w:rsidRDefault="00CA786A" w:rsidP="00CA786A">
            <w:pPr>
              <w:pStyle w:val="Heading5"/>
              <w:spacing w:line="240" w:lineRule="auto"/>
              <w:jc w:val="center"/>
              <w:rPr>
                <w:rFonts w:ascii="VAG Rounded Std" w:eastAsia="Times New Roman" w:hAnsi="VAG Rounded Std" w:cs="Arial"/>
                <w:color w:val="0000CC"/>
                <w:sz w:val="36"/>
                <w:szCs w:val="36"/>
              </w:rPr>
            </w:pPr>
            <w:r>
              <w:rPr>
                <w:rFonts w:ascii="VAG Rounded Std" w:eastAsia="Times New Roman" w:hAnsi="VAG Rounded Std" w:cs="Arial"/>
                <w:color w:val="3333FF"/>
                <w:sz w:val="44"/>
                <w:szCs w:val="36"/>
              </w:rPr>
              <w:t>Wednesday</w:t>
            </w:r>
            <w:r w:rsidR="000D5B18" w:rsidRPr="00CA3A4F">
              <w:rPr>
                <w:rFonts w:ascii="VAG Rounded Std" w:eastAsia="Times New Roman" w:hAnsi="VAG Rounded Std" w:cs="Arial"/>
                <w:color w:val="3333FF"/>
                <w:sz w:val="44"/>
                <w:szCs w:val="36"/>
              </w:rPr>
              <w:t xml:space="preserve">, </w:t>
            </w:r>
            <w:r>
              <w:rPr>
                <w:rFonts w:ascii="VAG Rounded Std" w:eastAsia="Times New Roman" w:hAnsi="VAG Rounded Std" w:cs="Arial"/>
                <w:color w:val="3333FF"/>
                <w:sz w:val="44"/>
                <w:szCs w:val="36"/>
              </w:rPr>
              <w:t>2 October</w:t>
            </w:r>
            <w:r w:rsidR="00996B0F">
              <w:rPr>
                <w:rFonts w:ascii="VAG Rounded Std" w:eastAsia="Times New Roman" w:hAnsi="VAG Rounded Std" w:cs="Arial"/>
                <w:color w:val="3333FF"/>
                <w:sz w:val="44"/>
                <w:szCs w:val="36"/>
              </w:rPr>
              <w:t xml:space="preserve"> 2019</w:t>
            </w:r>
          </w:p>
        </w:tc>
      </w:tr>
      <w:tr w:rsidR="00A404DD" w:rsidRPr="00355400" w:rsidTr="00D05766">
        <w:trPr>
          <w:trHeight w:val="6871"/>
        </w:trPr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404DD" w:rsidRDefault="00A404DD" w:rsidP="005A3E78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36698D" w:rsidRPr="00CC066F" w:rsidRDefault="0036698D" w:rsidP="0036698D">
            <w:pPr>
              <w:pStyle w:val="Header"/>
              <w:ind w:left="227" w:right="227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Focus</w:t>
            </w:r>
          </w:p>
          <w:p w:rsidR="0036698D" w:rsidRPr="00A404DD" w:rsidRDefault="0036698D" w:rsidP="0036698D">
            <w:pPr>
              <w:pStyle w:val="Header"/>
              <w:tabs>
                <w:tab w:val="left" w:pos="720"/>
              </w:tabs>
              <w:ind w:left="227" w:righ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896297" w:rsidRDefault="000A1304" w:rsidP="000A1304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525E66"/>
              </w:rPr>
            </w:pPr>
            <w:r w:rsidRPr="000A1304">
              <w:rPr>
                <w:rFonts w:ascii="VAGRounded LT Light" w:hAnsi="VAGRounded LT Light" w:cs="Arial"/>
                <w:color w:val="525E66"/>
              </w:rPr>
              <w:t xml:space="preserve">Panel Administrators perform a key function in ensuring that Fostering and Adoption panels </w:t>
            </w:r>
            <w:proofErr w:type="gramStart"/>
            <w:r w:rsidRPr="000A1304">
              <w:rPr>
                <w:rFonts w:ascii="VAGRounded LT Light" w:hAnsi="VAGRounded LT Light" w:cs="Arial"/>
                <w:color w:val="525E66"/>
              </w:rPr>
              <w:t>are run</w:t>
            </w:r>
            <w:proofErr w:type="gramEnd"/>
            <w:r w:rsidRPr="000A1304">
              <w:rPr>
                <w:rFonts w:ascii="VAGRounded LT Light" w:hAnsi="VAGRounded LT Light" w:cs="Arial"/>
                <w:color w:val="525E66"/>
              </w:rPr>
              <w:t xml:space="preserve"> effectively for the </w:t>
            </w:r>
            <w:r w:rsidR="00CA3A4F">
              <w:rPr>
                <w:rFonts w:ascii="VAGRounded LT Light" w:hAnsi="VAGRounded LT Light" w:cs="Arial"/>
                <w:color w:val="525E66"/>
              </w:rPr>
              <w:t>a</w:t>
            </w:r>
            <w:r w:rsidRPr="000A1304">
              <w:rPr>
                <w:rFonts w:ascii="VAGRounded LT Light" w:hAnsi="VAGRounded LT Light" w:cs="Arial"/>
                <w:color w:val="525E66"/>
              </w:rPr>
              <w:t xml:space="preserve">gency. This is a complex </w:t>
            </w:r>
            <w:proofErr w:type="gramStart"/>
            <w:r w:rsidRPr="000A1304">
              <w:rPr>
                <w:rFonts w:ascii="VAGRounded LT Light" w:hAnsi="VAGRounded LT Light" w:cs="Arial"/>
                <w:color w:val="525E66"/>
              </w:rPr>
              <w:t>role which</w:t>
            </w:r>
            <w:proofErr w:type="gramEnd"/>
            <w:r w:rsidRPr="000A1304">
              <w:rPr>
                <w:rFonts w:ascii="VAGRounded LT Light" w:hAnsi="VAGRounded LT Light" w:cs="Arial"/>
                <w:color w:val="525E66"/>
              </w:rPr>
              <w:t xml:space="preserve"> requires administrative, organisational and interpersonal skills.</w:t>
            </w:r>
          </w:p>
          <w:p w:rsidR="00896297" w:rsidRDefault="00896297" w:rsidP="000A1304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525E66"/>
              </w:rPr>
            </w:pPr>
          </w:p>
          <w:p w:rsidR="000A1304" w:rsidRPr="000A1304" w:rsidRDefault="000A1304" w:rsidP="000A1304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525E66"/>
              </w:rPr>
            </w:pPr>
            <w:r w:rsidRPr="000A1304">
              <w:rPr>
                <w:rFonts w:ascii="VAGRounded LT Light" w:hAnsi="VAGRounded LT Light" w:cs="Arial"/>
                <w:color w:val="525E66"/>
              </w:rPr>
              <w:t>This workshop will benefit both experienced administrators and those who are new to the role</w:t>
            </w:r>
            <w:r w:rsidR="00896297">
              <w:rPr>
                <w:rFonts w:ascii="VAGRounded LT Light" w:hAnsi="VAGRounded LT Light" w:cs="Arial"/>
                <w:color w:val="525E66"/>
              </w:rPr>
              <w:t>,</w:t>
            </w:r>
            <w:r w:rsidRPr="000A1304">
              <w:rPr>
                <w:rFonts w:ascii="VAGRounded LT Light" w:hAnsi="VAGRounded LT Light" w:cs="Arial"/>
                <w:color w:val="525E66"/>
              </w:rPr>
              <w:t xml:space="preserve"> by identifying legislative requirements for the operation of panels, effective processes for arranging panel meetings and taking minutes and quality assurance mechanisms that will assist panels to improve their performance.</w:t>
            </w:r>
          </w:p>
          <w:p w:rsidR="000A1304" w:rsidRPr="000A1304" w:rsidRDefault="000A1304" w:rsidP="000A1304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525E66"/>
              </w:rPr>
            </w:pPr>
          </w:p>
          <w:p w:rsidR="00A404DD" w:rsidRDefault="000A1304" w:rsidP="0089629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525E66"/>
              </w:rPr>
            </w:pPr>
            <w:r w:rsidRPr="000A1304">
              <w:rPr>
                <w:rFonts w:ascii="VAGRounded LT Light" w:hAnsi="VAGRounded LT Light" w:cs="Arial"/>
                <w:color w:val="525E66"/>
              </w:rPr>
              <w:t xml:space="preserve">We will share best practice and </w:t>
            </w:r>
            <w:r w:rsidR="00E002A4">
              <w:rPr>
                <w:rFonts w:ascii="VAGRounded LT Light" w:hAnsi="VAGRounded LT Light" w:cs="Arial"/>
                <w:color w:val="525E66"/>
              </w:rPr>
              <w:t xml:space="preserve">will e-mail, prior to the training, the </w:t>
            </w:r>
            <w:r w:rsidRPr="000A1304">
              <w:rPr>
                <w:rFonts w:ascii="VAGRounded LT Light" w:hAnsi="VAGRounded LT Light" w:cs="Arial"/>
                <w:color w:val="525E66"/>
              </w:rPr>
              <w:t xml:space="preserve">comprehensive handbook with formats to assist </w:t>
            </w:r>
            <w:r w:rsidR="007C0FF0">
              <w:rPr>
                <w:rFonts w:ascii="VAGRounded LT Light" w:hAnsi="VAGRounded LT Light" w:cs="Arial"/>
                <w:color w:val="525E66"/>
              </w:rPr>
              <w:t>P</w:t>
            </w:r>
            <w:r w:rsidRPr="000A1304">
              <w:rPr>
                <w:rFonts w:ascii="VAGRounded LT Light" w:hAnsi="VAGRounded LT Light" w:cs="Arial"/>
                <w:color w:val="525E66"/>
              </w:rPr>
              <w:t xml:space="preserve">anel </w:t>
            </w:r>
            <w:r w:rsidR="007C0FF0">
              <w:rPr>
                <w:rFonts w:ascii="VAGRounded LT Light" w:hAnsi="VAGRounded LT Light" w:cs="Arial"/>
                <w:color w:val="525E66"/>
              </w:rPr>
              <w:t>A</w:t>
            </w:r>
            <w:r w:rsidRPr="000A1304">
              <w:rPr>
                <w:rFonts w:ascii="VAGRounded LT Light" w:hAnsi="VAGRounded LT Light" w:cs="Arial"/>
                <w:color w:val="525E66"/>
              </w:rPr>
              <w:t>dministrators to fulfil their role.</w:t>
            </w:r>
          </w:p>
          <w:p w:rsidR="00DF297E" w:rsidRDefault="00DF297E" w:rsidP="00896297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color w:val="525E66"/>
              </w:rPr>
            </w:pPr>
          </w:p>
          <w:p w:rsidR="00DF297E" w:rsidRPr="00A3310B" w:rsidRDefault="00DF297E" w:rsidP="00E002A4">
            <w:pPr>
              <w:tabs>
                <w:tab w:val="left" w:pos="307"/>
              </w:tabs>
              <w:ind w:left="276" w:right="90"/>
              <w:rPr>
                <w:rFonts w:ascii="VAGRounded LT Light" w:hAnsi="VAGRounded LT Light" w:cs="Arial"/>
                <w:sz w:val="16"/>
                <w:szCs w:val="16"/>
              </w:rPr>
            </w:pPr>
          </w:p>
        </w:tc>
        <w:tc>
          <w:tcPr>
            <w:tcW w:w="2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DD" w:rsidRPr="00C43516" w:rsidRDefault="00A404DD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sz w:val="18"/>
                <w:szCs w:val="16"/>
              </w:rPr>
            </w:pPr>
          </w:p>
          <w:p w:rsidR="0036698D" w:rsidRPr="00355400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</w:pPr>
            <w:r w:rsidRPr="00355400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36698D" w:rsidRPr="001E7B79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sz w:val="16"/>
                <w:szCs w:val="16"/>
              </w:rPr>
            </w:pPr>
          </w:p>
          <w:p w:rsidR="000A1304" w:rsidRPr="000A1304" w:rsidRDefault="000A1304" w:rsidP="000A1304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25E66"/>
              </w:rPr>
            </w:pPr>
            <w:r w:rsidRPr="000A1304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Experienced </w:t>
            </w:r>
            <w:r w:rsidR="00C43516">
              <w:rPr>
                <w:rFonts w:ascii="VAGRounded LT Light" w:hAnsi="VAGRounded LT Light" w:cs="Arial"/>
                <w:bCs/>
                <w:iCs/>
                <w:color w:val="525E66"/>
              </w:rPr>
              <w:t>P</w:t>
            </w:r>
            <w:r w:rsidRPr="000A1304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anel </w:t>
            </w:r>
            <w:r w:rsidR="00C43516">
              <w:rPr>
                <w:rFonts w:ascii="VAGRounded LT Light" w:hAnsi="VAGRounded LT Light" w:cs="Arial"/>
                <w:bCs/>
                <w:iCs/>
                <w:color w:val="525E66"/>
              </w:rPr>
              <w:t>A</w:t>
            </w:r>
            <w:r w:rsidRPr="000A1304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dministrators and those new to the role in Fostering and Adoption Agencies, minute takers for Fostering and Adoption Panels, Panel </w:t>
            </w:r>
            <w:r w:rsidR="00C43516">
              <w:rPr>
                <w:rFonts w:ascii="VAGRounded LT Light" w:hAnsi="VAGRounded LT Light" w:cs="Arial"/>
                <w:bCs/>
                <w:iCs/>
                <w:color w:val="525E66"/>
              </w:rPr>
              <w:t>A</w:t>
            </w:r>
            <w:r w:rsidRPr="000A1304">
              <w:rPr>
                <w:rFonts w:ascii="VAGRounded LT Light" w:hAnsi="VAGRounded LT Light" w:cs="Arial"/>
                <w:bCs/>
                <w:iCs/>
                <w:color w:val="525E66"/>
              </w:rPr>
              <w:t>dvisers with responsibility for managing administrative staff.</w:t>
            </w:r>
          </w:p>
          <w:p w:rsidR="0036698D" w:rsidRPr="001E7B79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sz w:val="16"/>
                <w:szCs w:val="16"/>
              </w:rPr>
            </w:pPr>
          </w:p>
          <w:p w:rsidR="0036698D" w:rsidRPr="00355400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</w:pPr>
            <w:r w:rsidRPr="00355400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Trainer</w:t>
            </w:r>
            <w:r w:rsidRPr="00355400"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  <w:tab/>
            </w:r>
          </w:p>
          <w:p w:rsidR="0036698D" w:rsidRPr="001E7B79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sz w:val="16"/>
                <w:szCs w:val="16"/>
              </w:rPr>
            </w:pPr>
          </w:p>
          <w:p w:rsidR="0036698D" w:rsidRPr="00355400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  <w:r w:rsidRPr="00355400">
              <w:rPr>
                <w:rFonts w:ascii="VAGRounded LT Light" w:hAnsi="VAGRounded LT Light" w:cs="Arial"/>
                <w:bCs/>
                <w:iCs/>
                <w:color w:val="525E66"/>
              </w:rPr>
              <w:t>Nicky Probert is a Training Manager for Family Action</w:t>
            </w:r>
            <w:r w:rsidR="004D72CF">
              <w:rPr>
                <w:rFonts w:ascii="VAGRounded LT Light" w:hAnsi="VAGRounded LT Light" w:cs="Arial"/>
                <w:bCs/>
                <w:iCs/>
                <w:color w:val="525E66"/>
              </w:rPr>
              <w:t>,</w:t>
            </w:r>
            <w:r w:rsidRPr="00355400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with over 30 years of social work experience</w:t>
            </w:r>
            <w:r w:rsidR="004D72CF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including acting as a Panel Chair for 7 years</w:t>
            </w:r>
            <w:r w:rsidRPr="00355400">
              <w:rPr>
                <w:rFonts w:ascii="VAGRounded LT Light" w:hAnsi="VAGRounded LT Light" w:cs="Arial"/>
                <w:bCs/>
                <w:iCs/>
                <w:color w:val="525E66"/>
              </w:rPr>
              <w:t>. She is an experienced trainer</w:t>
            </w:r>
            <w:r w:rsidR="00355400" w:rsidRPr="00355400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and manager,</w:t>
            </w:r>
            <w:r w:rsidRPr="00355400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having </w:t>
            </w:r>
            <w:r w:rsidR="000D5B18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previously </w:t>
            </w:r>
            <w:r w:rsidRPr="00355400">
              <w:rPr>
                <w:rFonts w:ascii="VAGRounded LT Light" w:hAnsi="VAGRounded LT Light" w:cs="Arial"/>
                <w:bCs/>
                <w:iCs/>
                <w:color w:val="525E66"/>
              </w:rPr>
              <w:t>worked for BAAF f</w:t>
            </w:r>
            <w:r w:rsidR="008E7A9D" w:rsidRPr="00355400">
              <w:rPr>
                <w:rFonts w:ascii="VAGRounded LT Light" w:hAnsi="VAGRounded LT Light" w:cs="Arial"/>
                <w:bCs/>
                <w:iCs/>
                <w:color w:val="525E66"/>
              </w:rPr>
              <w:t>or over 12 years</w:t>
            </w:r>
            <w:r w:rsidR="000D5B18">
              <w:rPr>
                <w:rFonts w:ascii="VAGRounded LT Light" w:hAnsi="VAGRounded LT Light" w:cs="Arial"/>
                <w:bCs/>
                <w:iCs/>
                <w:color w:val="525E66"/>
              </w:rPr>
              <w:t>.</w:t>
            </w:r>
            <w:r w:rsidR="004D72CF">
              <w:rPr>
                <w:rFonts w:ascii="VAGRounded LT Light" w:hAnsi="VAGRounded LT Light" w:cs="Arial"/>
                <w:bCs/>
                <w:iCs/>
                <w:color w:val="525E66"/>
              </w:rPr>
              <w:t xml:space="preserve">  Nicky has a consultancy role as ADM for an independent agency.</w:t>
            </w:r>
          </w:p>
          <w:p w:rsidR="00CA3A4F" w:rsidRPr="004D72CF" w:rsidRDefault="00CA3A4F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Cs w:val="32"/>
              </w:rPr>
            </w:pPr>
          </w:p>
          <w:p w:rsidR="0036698D" w:rsidRPr="00355400" w:rsidRDefault="0036698D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</w:pPr>
            <w:r w:rsidRPr="00355400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Learning Outcomes</w:t>
            </w:r>
            <w:r w:rsidRPr="00355400"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  <w:tab/>
            </w:r>
          </w:p>
          <w:p w:rsidR="0036698D" w:rsidRPr="00355400" w:rsidRDefault="0036698D" w:rsidP="0036698D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Cs/>
                <w:iCs/>
                <w:color w:val="0000CC"/>
                <w:sz w:val="16"/>
                <w:szCs w:val="16"/>
              </w:rPr>
            </w:pPr>
          </w:p>
          <w:p w:rsidR="00355400" w:rsidRPr="00355400" w:rsidRDefault="00355400" w:rsidP="00355400">
            <w:pPr>
              <w:tabs>
                <w:tab w:val="left" w:pos="1440"/>
                <w:tab w:val="left" w:pos="2880"/>
              </w:tabs>
              <w:ind w:left="360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355400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By the end of the workshop participants will be able to:</w:t>
            </w:r>
          </w:p>
          <w:p w:rsidR="00896297" w:rsidRPr="00896297" w:rsidRDefault="00896297" w:rsidP="00896297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880"/>
              </w:tabs>
              <w:ind w:left="695" w:hanging="284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896297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Name the current legislation, regulations, guidance and standards relating to the operation of panels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;</w:t>
            </w:r>
          </w:p>
          <w:p w:rsidR="00896297" w:rsidRPr="00896297" w:rsidRDefault="00896297" w:rsidP="00896297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880"/>
              </w:tabs>
              <w:ind w:left="695" w:hanging="284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896297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Identify policies and procedures that ensure panels are managed effectively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;</w:t>
            </w:r>
          </w:p>
          <w:p w:rsidR="00896297" w:rsidRPr="00896297" w:rsidRDefault="00896297" w:rsidP="00896297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880"/>
              </w:tabs>
              <w:ind w:left="695" w:hanging="284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896297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Apply templates for minute taking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;</w:t>
            </w:r>
          </w:p>
          <w:p w:rsidR="00896297" w:rsidRPr="00896297" w:rsidRDefault="00896297" w:rsidP="00896297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880"/>
              </w:tabs>
              <w:ind w:left="695" w:hanging="284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896297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Review current quality assurance mechanisms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;</w:t>
            </w:r>
          </w:p>
          <w:p w:rsidR="00896297" w:rsidRPr="00896297" w:rsidRDefault="00896297" w:rsidP="00896297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880"/>
              </w:tabs>
              <w:ind w:left="695" w:hanging="284"/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</w:pPr>
            <w:r w:rsidRPr="00896297"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Identify strategies to deal with difficulties that may arise in the panel process</w:t>
            </w:r>
            <w:r>
              <w:rPr>
                <w:rFonts w:ascii="VAGRounded LT Light" w:hAnsi="VAGRounded LT Light" w:cs="Arial"/>
                <w:bCs/>
                <w:iCs/>
                <w:color w:val="525E66"/>
                <w:sz w:val="20"/>
                <w:szCs w:val="20"/>
              </w:rPr>
              <w:t>.</w:t>
            </w:r>
          </w:p>
          <w:p w:rsidR="00A404DD" w:rsidRPr="00896297" w:rsidRDefault="00A404DD" w:rsidP="000A1304">
            <w:pPr>
              <w:tabs>
                <w:tab w:val="left" w:pos="1440"/>
                <w:tab w:val="left" w:pos="2880"/>
              </w:tabs>
              <w:ind w:left="360"/>
              <w:rPr>
                <w:rFonts w:ascii="VAGRounded LT Light" w:hAnsi="VAGRounded LT Light" w:cs="Arial"/>
                <w:bCs/>
                <w:iCs/>
                <w:sz w:val="20"/>
                <w:szCs w:val="20"/>
              </w:rPr>
            </w:pPr>
          </w:p>
        </w:tc>
      </w:tr>
      <w:tr w:rsidR="00A404DD" w:rsidRPr="00A3310B" w:rsidTr="00CA3A4F">
        <w:trPr>
          <w:trHeight w:val="3043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A404DD" w:rsidRPr="00CC066F" w:rsidRDefault="00A404DD" w:rsidP="00D537E0">
            <w:pPr>
              <w:pStyle w:val="Heading9"/>
              <w:ind w:left="227"/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  <w:t>Venue</w:t>
            </w:r>
          </w:p>
          <w:p w:rsidR="00A404DD" w:rsidRPr="00A404DD" w:rsidRDefault="00A404DD" w:rsidP="00D537E0">
            <w:pPr>
              <w:pStyle w:val="Heading9"/>
              <w:ind w:left="227"/>
              <w:rPr>
                <w:rFonts w:ascii="VAGRounded LT Light" w:hAnsi="VAGRounded LT Light"/>
                <w:color w:val="0000CC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 </w:t>
            </w:r>
            <w:r w:rsidR="00FF4A4C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</w:t>
            </w:r>
          </w:p>
          <w:p w:rsidR="000D5B18" w:rsidRDefault="000D5B18" w:rsidP="00CA786A">
            <w:pPr>
              <w:pStyle w:val="Header"/>
              <w:tabs>
                <w:tab w:val="left" w:pos="284"/>
                <w:tab w:val="left" w:pos="720"/>
              </w:tabs>
              <w:rPr>
                <w:rFonts w:ascii="VAGRounded LT Light" w:hAnsi="VAGRounded LT Light"/>
                <w:b/>
                <w:color w:val="404040" w:themeColor="text1" w:themeTint="BF"/>
                <w:szCs w:val="19"/>
              </w:rPr>
            </w:pPr>
            <w:r>
              <w:rPr>
                <w:rFonts w:ascii="VAGRounded LT Light" w:hAnsi="VAGRounded LT Light"/>
                <w:b/>
                <w:color w:val="404040" w:themeColor="text1" w:themeTint="BF"/>
                <w:szCs w:val="19"/>
              </w:rPr>
              <w:t xml:space="preserve">    </w:t>
            </w:r>
            <w:r w:rsidR="00CA786A">
              <w:rPr>
                <w:rFonts w:ascii="VAGRounded LT Light" w:hAnsi="VAGRounded LT Light"/>
                <w:b/>
                <w:color w:val="404040" w:themeColor="text1" w:themeTint="BF"/>
                <w:szCs w:val="19"/>
              </w:rPr>
              <w:t xml:space="preserve">The Hub </w:t>
            </w:r>
            <w:proofErr w:type="spellStart"/>
            <w:r w:rsidR="00CA786A">
              <w:rPr>
                <w:rFonts w:ascii="VAGRounded LT Light" w:hAnsi="VAGRounded LT Light"/>
                <w:b/>
                <w:color w:val="404040" w:themeColor="text1" w:themeTint="BF"/>
                <w:szCs w:val="19"/>
              </w:rPr>
              <w:t>Hazelwell</w:t>
            </w:r>
            <w:proofErr w:type="spellEnd"/>
          </w:p>
          <w:p w:rsidR="00CA786A" w:rsidRPr="00CA786A" w:rsidRDefault="00CA786A" w:rsidP="00CA786A">
            <w:pPr>
              <w:pStyle w:val="Header"/>
              <w:tabs>
                <w:tab w:val="left" w:pos="284"/>
                <w:tab w:val="left" w:pos="720"/>
              </w:tabs>
              <w:rPr>
                <w:rFonts w:ascii="VAGRounded LT Light" w:hAnsi="VAGRounded LT Light"/>
                <w:color w:val="404040" w:themeColor="text1" w:themeTint="BF"/>
                <w:szCs w:val="19"/>
              </w:rPr>
            </w:pPr>
            <w:r w:rsidRPr="00CA786A">
              <w:rPr>
                <w:rFonts w:ascii="VAGRounded LT Light" w:hAnsi="VAGRounded LT Light"/>
                <w:color w:val="404040" w:themeColor="text1" w:themeTint="BF"/>
                <w:szCs w:val="19"/>
              </w:rPr>
              <w:t xml:space="preserve">    318 Vicarage Road</w:t>
            </w:r>
          </w:p>
          <w:p w:rsidR="00CA786A" w:rsidRPr="00CA786A" w:rsidRDefault="00CA786A" w:rsidP="00CA786A">
            <w:pPr>
              <w:pStyle w:val="Header"/>
              <w:tabs>
                <w:tab w:val="left" w:pos="284"/>
                <w:tab w:val="left" w:pos="720"/>
              </w:tabs>
              <w:rPr>
                <w:rFonts w:ascii="VAGRounded LT Light" w:hAnsi="VAGRounded LT Light"/>
                <w:color w:val="404040" w:themeColor="text1" w:themeTint="BF"/>
                <w:szCs w:val="19"/>
              </w:rPr>
            </w:pPr>
            <w:r w:rsidRPr="00CA786A">
              <w:rPr>
                <w:rFonts w:ascii="VAGRounded LT Light" w:hAnsi="VAGRounded LT Light"/>
                <w:color w:val="404040" w:themeColor="text1" w:themeTint="BF"/>
                <w:szCs w:val="19"/>
              </w:rPr>
              <w:t xml:space="preserve">    Kings Heath</w:t>
            </w:r>
          </w:p>
          <w:p w:rsidR="00CA786A" w:rsidRPr="00CA786A" w:rsidRDefault="00CA786A" w:rsidP="00CA786A">
            <w:pPr>
              <w:pStyle w:val="Header"/>
              <w:tabs>
                <w:tab w:val="left" w:pos="284"/>
                <w:tab w:val="left" w:pos="720"/>
              </w:tabs>
              <w:rPr>
                <w:rFonts w:ascii="VAGRounded LT Light" w:hAnsi="VAGRounded LT Light"/>
                <w:color w:val="404040" w:themeColor="text1" w:themeTint="BF"/>
                <w:szCs w:val="19"/>
              </w:rPr>
            </w:pPr>
            <w:r w:rsidRPr="00CA786A">
              <w:rPr>
                <w:rFonts w:ascii="VAGRounded LT Light" w:hAnsi="VAGRounded LT Light"/>
                <w:color w:val="404040" w:themeColor="text1" w:themeTint="BF"/>
                <w:szCs w:val="19"/>
              </w:rPr>
              <w:t xml:space="preserve">    Birmingham</w:t>
            </w:r>
          </w:p>
          <w:p w:rsidR="00CA786A" w:rsidRPr="00CA786A" w:rsidRDefault="00CA786A" w:rsidP="00CA786A">
            <w:pPr>
              <w:pStyle w:val="Header"/>
              <w:tabs>
                <w:tab w:val="left" w:pos="284"/>
                <w:tab w:val="left" w:pos="720"/>
              </w:tabs>
              <w:rPr>
                <w:rFonts w:ascii="VAGRounded LT Light" w:hAnsi="VAGRounded LT Light"/>
                <w:color w:val="404040" w:themeColor="text1" w:themeTint="BF"/>
                <w:szCs w:val="19"/>
              </w:rPr>
            </w:pPr>
            <w:r w:rsidRPr="00CA786A">
              <w:rPr>
                <w:rFonts w:ascii="VAGRounded LT Light" w:hAnsi="VAGRounded LT Light"/>
                <w:color w:val="404040" w:themeColor="text1" w:themeTint="BF"/>
                <w:szCs w:val="19"/>
              </w:rPr>
              <w:t xml:space="preserve">    B14 7NH</w:t>
            </w:r>
          </w:p>
          <w:p w:rsidR="000D5B18" w:rsidRPr="00D85C77" w:rsidRDefault="000D5B18" w:rsidP="000D5B18">
            <w:pPr>
              <w:ind w:left="227" w:right="-164"/>
              <w:rPr>
                <w:rFonts w:ascii="VAGRounded LT Light" w:hAnsi="VAGRounded LT Light"/>
                <w:color w:val="404040" w:themeColor="text1" w:themeTint="BF"/>
                <w:szCs w:val="19"/>
              </w:rPr>
            </w:pPr>
          </w:p>
          <w:p w:rsidR="000D5B18" w:rsidRPr="00D85C77" w:rsidRDefault="000D5B18" w:rsidP="000D5B18">
            <w:pPr>
              <w:ind w:left="227" w:right="-164"/>
              <w:rPr>
                <w:rFonts w:ascii="VAGRounded LT Light" w:hAnsi="VAGRounded LT Light"/>
                <w:color w:val="404040" w:themeColor="text1" w:themeTint="BF"/>
                <w:sz w:val="22"/>
                <w:szCs w:val="19"/>
              </w:rPr>
            </w:pPr>
            <w:r w:rsidRPr="00D85C77">
              <w:rPr>
                <w:rFonts w:ascii="VAGRounded LT Light" w:hAnsi="VAGRounded LT Light"/>
                <w:color w:val="404040" w:themeColor="text1" w:themeTint="BF"/>
                <w:sz w:val="22"/>
                <w:szCs w:val="19"/>
              </w:rPr>
              <w:t xml:space="preserve">Tel: </w:t>
            </w:r>
            <w:r w:rsidR="00A86397">
              <w:rPr>
                <w:rFonts w:ascii="VAGRounded LT Light" w:hAnsi="VAGRounded LT Light"/>
                <w:color w:val="404040" w:themeColor="text1" w:themeTint="BF"/>
                <w:sz w:val="22"/>
                <w:szCs w:val="19"/>
              </w:rPr>
              <w:t>0121 441 5500</w:t>
            </w:r>
          </w:p>
          <w:p w:rsidR="00A404DD" w:rsidRPr="00A3310B" w:rsidRDefault="00A404DD" w:rsidP="000D5B18">
            <w:pPr>
              <w:ind w:left="227" w:right="-164"/>
              <w:rPr>
                <w:rFonts w:ascii="VAGRounded LT Light" w:hAnsi="VAGRounded LT Light"/>
                <w:sz w:val="22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FF4A4C" w:rsidRPr="00CC066F" w:rsidRDefault="00FF4A4C" w:rsidP="00FF4A4C">
            <w:pPr>
              <w:pStyle w:val="Heading9"/>
              <w:ind w:left="227"/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  <w:t>Timing</w:t>
            </w:r>
          </w:p>
          <w:p w:rsidR="00FF4A4C" w:rsidRPr="00FF4A4C" w:rsidRDefault="00FF4A4C" w:rsidP="00FF4A4C">
            <w:pPr>
              <w:rPr>
                <w:sz w:val="16"/>
                <w:szCs w:val="16"/>
                <w:lang w:val="en-US"/>
              </w:rPr>
            </w:pP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 w:rsidRPr="00FF4A4C">
              <w:rPr>
                <w:rFonts w:ascii="VAGRounded LT Light" w:hAnsi="VAGRounded LT Light" w:cs="Arial"/>
                <w:b/>
              </w:rPr>
              <w:t xml:space="preserve">    </w:t>
            </w:r>
            <w:r w:rsidRPr="00CC066F">
              <w:rPr>
                <w:rFonts w:ascii="VAGRounded LT Light" w:hAnsi="VAGRounded LT Light" w:cs="Arial"/>
                <w:color w:val="525E66"/>
              </w:rPr>
              <w:t>9.</w:t>
            </w:r>
            <w:r w:rsidR="00CD767C">
              <w:rPr>
                <w:rFonts w:ascii="VAGRounded LT Light" w:hAnsi="VAGRounded LT Light" w:cs="Arial"/>
                <w:color w:val="525E66"/>
              </w:rPr>
              <w:t>30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am   </w:t>
            </w:r>
            <w:r w:rsidR="00896297">
              <w:rPr>
                <w:rFonts w:ascii="VAGRounded LT Light" w:hAnsi="VAGRounded LT Light" w:cs="Arial"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 w:cs="Arial"/>
                <w:color w:val="525E66"/>
              </w:rPr>
              <w:t>Registration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    </w:t>
            </w:r>
            <w:r w:rsidR="00CD767C">
              <w:rPr>
                <w:rFonts w:ascii="VAGRounded LT Light" w:hAnsi="VAGRounded LT Light" w:cs="Arial"/>
                <w:color w:val="525E66"/>
              </w:rPr>
              <w:t>9.45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am </w:t>
            </w:r>
            <w:r w:rsidR="00CD767C">
              <w:rPr>
                <w:rFonts w:ascii="VAGRounded LT Light" w:hAnsi="VAGRounded LT Light" w:cs="Arial"/>
                <w:color w:val="525E66"/>
              </w:rPr>
              <w:t xml:space="preserve">  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 Start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    4.</w:t>
            </w:r>
            <w:r w:rsidR="00CD767C">
              <w:rPr>
                <w:rFonts w:ascii="VAGRounded LT Light" w:hAnsi="VAGRounded LT Light" w:cs="Arial"/>
                <w:color w:val="525E66"/>
              </w:rPr>
              <w:t>3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0pm  </w:t>
            </w:r>
            <w:r w:rsidR="00896297">
              <w:rPr>
                <w:rFonts w:ascii="VAGRounded LT Light" w:hAnsi="VAGRounded LT Light" w:cs="Arial"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 Finish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</w:t>
            </w:r>
          </w:p>
          <w:p w:rsidR="00FF4A4C" w:rsidRPr="00CC066F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  Refreshments</w:t>
            </w:r>
          </w:p>
          <w:p w:rsidR="00A404DD" w:rsidRPr="00FF4A4C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20"/>
                <w:szCs w:val="20"/>
              </w:rPr>
              <w:t xml:space="preserve">     &amp; light lunch provided</w:t>
            </w: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 xml:space="preserve"> </w:t>
            </w:r>
          </w:p>
        </w:tc>
        <w:tc>
          <w:tcPr>
            <w:tcW w:w="2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A404DD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bCs/>
                <w:iCs/>
                <w:sz w:val="22"/>
                <w:szCs w:val="22"/>
              </w:rPr>
            </w:pPr>
          </w:p>
        </w:tc>
      </w:tr>
      <w:tr w:rsidR="002671D9" w:rsidRPr="00A3310B" w:rsidTr="004D72CF">
        <w:trPr>
          <w:trHeight w:val="10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B" w:rsidRDefault="00F03FEB" w:rsidP="002671D9">
            <w:pPr>
              <w:tabs>
                <w:tab w:val="left" w:pos="0"/>
                <w:tab w:val="left" w:pos="4320"/>
                <w:tab w:val="left" w:pos="4500"/>
              </w:tabs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FF4A4C" w:rsidRPr="00CC066F" w:rsidRDefault="000A43EF" w:rsidP="000D5B18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 Rounded Std" w:hAnsi="VAG Rounded Std" w:cs="Arial"/>
                <w:color w:val="525E66"/>
                <w:sz w:val="20"/>
                <w:szCs w:val="20"/>
              </w:rPr>
            </w:pP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>Family Action</w:t>
            </w:r>
            <w:r w:rsidR="000D5B18">
              <w:rPr>
                <w:rFonts w:ascii="VAG Rounded Std" w:hAnsi="VAG Rounded Std" w:cs="Arial"/>
                <w:color w:val="525E66"/>
                <w:sz w:val="20"/>
                <w:szCs w:val="20"/>
              </w:rPr>
              <w:t xml:space="preserve"> Training </w:t>
            </w:r>
            <w:r w:rsidR="00040A9A">
              <w:rPr>
                <w:rFonts w:ascii="VAG Rounded Std" w:hAnsi="VAG Rounded Std" w:cs="Arial"/>
                <w:color w:val="525E66"/>
                <w:sz w:val="20"/>
                <w:szCs w:val="20"/>
              </w:rPr>
              <w:t>and</w:t>
            </w:r>
            <w:bookmarkStart w:id="0" w:name="_GoBack"/>
            <w:bookmarkEnd w:id="0"/>
            <w:r w:rsidR="000D5B18">
              <w:rPr>
                <w:rFonts w:ascii="VAG Rounded Std" w:hAnsi="VAG Rounded Std" w:cs="Arial"/>
                <w:color w:val="525E66"/>
                <w:sz w:val="20"/>
                <w:szCs w:val="20"/>
              </w:rPr>
              <w:t xml:space="preserve"> Consultancy Services</w:t>
            </w: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>, 55 Stevens Avenue, Bartley Green, Birmingham, B32 3SD</w:t>
            </w:r>
          </w:p>
          <w:p w:rsidR="002671D9" w:rsidRPr="00A3310B" w:rsidRDefault="000A43EF" w:rsidP="004D72CF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Rounded LT Light" w:hAnsi="VAGRounded LT Light"/>
                <w:b/>
                <w:sz w:val="28"/>
                <w:szCs w:val="28"/>
              </w:rPr>
            </w:pPr>
            <w:r w:rsidRPr="00CC066F">
              <w:rPr>
                <w:rFonts w:ascii="VAG Rounded Std" w:hAnsi="VAG Rounded Std" w:cs="Arial"/>
                <w:color w:val="525E66"/>
                <w:sz w:val="20"/>
                <w:szCs w:val="20"/>
              </w:rPr>
              <w:t xml:space="preserve">T: 07469 660 479   E: </w:t>
            </w:r>
            <w:hyperlink r:id="rId10" w:history="1">
              <w:r w:rsidR="00EF0A2E" w:rsidRPr="000D5B18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joy.broadhurst@family-action.org.uk</w:t>
              </w:r>
            </w:hyperlink>
            <w:r w:rsidR="009929E5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 xml:space="preserve"> </w:t>
            </w:r>
            <w:r w:rsidR="00295F90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 xml:space="preserve"> </w:t>
            </w:r>
            <w:r w:rsidR="009929E5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 xml:space="preserve"> </w:t>
            </w:r>
            <w:hyperlink r:id="rId11" w:history="1"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www.</w:t>
              </w:r>
              <w:r w:rsidRPr="00CC066F">
                <w:rPr>
                  <w:rStyle w:val="Hyperlink"/>
                  <w:rFonts w:ascii="VAG Rounded Std" w:hAnsi="VAG Rounded Std" w:cs="Arial"/>
                  <w:bCs/>
                  <w:color w:val="525E66"/>
                  <w:sz w:val="20"/>
                  <w:szCs w:val="20"/>
                  <w:u w:val="none"/>
                </w:rPr>
                <w:t>family</w:t>
              </w:r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-</w:t>
              </w:r>
              <w:r w:rsidRPr="00CC066F">
                <w:rPr>
                  <w:rStyle w:val="Hyperlink"/>
                  <w:rFonts w:ascii="VAG Rounded Std" w:hAnsi="VAG Rounded Std" w:cs="Arial"/>
                  <w:bCs/>
                  <w:color w:val="525E66"/>
                  <w:sz w:val="20"/>
                  <w:szCs w:val="20"/>
                  <w:u w:val="none"/>
                </w:rPr>
                <w:t>action</w:t>
              </w:r>
              <w:r w:rsidRPr="00CC066F">
                <w:rPr>
                  <w:rStyle w:val="Hyperlink"/>
                  <w:rFonts w:ascii="VAG Rounded Std" w:hAnsi="VAG Rounded Std" w:cs="Arial"/>
                  <w:color w:val="525E66"/>
                  <w:sz w:val="20"/>
                  <w:szCs w:val="20"/>
                  <w:u w:val="none"/>
                </w:rPr>
                <w:t>.org.uk</w:t>
              </w:r>
            </w:hyperlink>
            <w:r w:rsidR="00EF0A2E" w:rsidRPr="00CC066F">
              <w:rPr>
                <w:rStyle w:val="Hyperlink"/>
                <w:rFonts w:ascii="VAG Rounded Std" w:hAnsi="VAG Rounded Std" w:cs="Arial"/>
                <w:color w:val="525E66"/>
                <w:sz w:val="20"/>
                <w:szCs w:val="20"/>
                <w:u w:val="none"/>
              </w:rPr>
              <w:t>/training</w:t>
            </w:r>
            <w:r w:rsidR="00EF0A2E" w:rsidRPr="00CC066F">
              <w:rPr>
                <w:rFonts w:ascii="VAGRounded LT Light" w:hAnsi="VAGRounded LT Light"/>
                <w:b/>
                <w:color w:val="525E66"/>
                <w:sz w:val="16"/>
                <w:szCs w:val="16"/>
              </w:rPr>
              <w:t xml:space="preserve"> </w:t>
            </w: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t xml:space="preserve">    </w:t>
      </w:r>
    </w:p>
    <w:p w:rsidR="00183BE8" w:rsidRPr="00A3310B" w:rsidRDefault="00183BE8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</w:p>
    <w:p w:rsidR="00817B49" w:rsidRPr="004E3285" w:rsidRDefault="00817B49" w:rsidP="00D116A4">
      <w:pPr>
        <w:tabs>
          <w:tab w:val="left" w:pos="900"/>
        </w:tabs>
        <w:jc w:val="right"/>
        <w:rPr>
          <w:rFonts w:ascii="VAGRounded LT Light" w:hAnsi="VAGRounded LT Light" w:cs="Arial"/>
          <w:sz w:val="16"/>
          <w:szCs w:val="16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1260"/>
        <w:gridCol w:w="268"/>
        <w:gridCol w:w="4871"/>
      </w:tblGrid>
      <w:tr w:rsidR="0099460B" w:rsidRPr="00A3310B" w:rsidTr="00BF72B2">
        <w:trPr>
          <w:cantSplit/>
          <w:trHeight w:val="1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A3310B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sz w:val="28"/>
              </w:rPr>
            </w:pPr>
          </w:p>
          <w:p w:rsidR="00664074" w:rsidRPr="00CC066F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48"/>
                <w:szCs w:val="48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48"/>
                <w:szCs w:val="48"/>
              </w:rPr>
              <w:t>Registration</w:t>
            </w:r>
          </w:p>
          <w:p w:rsidR="0099460B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48"/>
                <w:szCs w:val="48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48"/>
                <w:szCs w:val="48"/>
              </w:rPr>
              <w:t>Form</w:t>
            </w:r>
          </w:p>
          <w:p w:rsidR="00CA3A4F" w:rsidRPr="00CA3A4F" w:rsidRDefault="00CA3A4F" w:rsidP="00CC066F">
            <w:pPr>
              <w:ind w:right="-164"/>
              <w:rPr>
                <w:rFonts w:ascii="VAGRounded LT Light" w:hAnsi="VAGRounded LT Light"/>
                <w:i/>
              </w:rPr>
            </w:pPr>
            <w:r w:rsidRPr="00CA3A4F">
              <w:rPr>
                <w:rFonts w:ascii="VAGRounded LT Light" w:hAnsi="VAGRounded LT Light" w:cs="Arial"/>
                <w:color w:val="525E66"/>
                <w:sz w:val="32"/>
                <w:szCs w:val="48"/>
              </w:rPr>
              <w:t>One-Day Workshop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A3310B" w:rsidRDefault="0099460B" w:rsidP="0099460B">
            <w:pPr>
              <w:pStyle w:val="Heading9"/>
              <w:rPr>
                <w:rFonts w:ascii="VAGRounded LT Light" w:hAnsi="VAGRounded LT Light"/>
                <w:b/>
                <w:sz w:val="24"/>
              </w:rPr>
            </w:pPr>
          </w:p>
          <w:p w:rsidR="0099460B" w:rsidRPr="00A3310B" w:rsidRDefault="0099460B" w:rsidP="007C1D47">
            <w:pPr>
              <w:spacing w:line="240" w:lineRule="exact"/>
              <w:ind w:right="-164"/>
              <w:rPr>
                <w:rFonts w:ascii="VAGRounded LT Light" w:hAnsi="VAGRounded LT Light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  <w:sz w:val="28"/>
                <w:szCs w:val="28"/>
              </w:rPr>
              <w:t xml:space="preserve">       </w:t>
            </w:r>
            <w:r w:rsidRPr="00A3310B">
              <w:rPr>
                <w:rFonts w:ascii="VAGRounded LT Light" w:hAnsi="VAGRounded LT Light"/>
                <w:sz w:val="16"/>
                <w:szCs w:val="16"/>
              </w:rPr>
              <w:t xml:space="preserve">         </w:t>
            </w:r>
          </w:p>
          <w:p w:rsidR="00EE7AD9" w:rsidRPr="00CA3A4F" w:rsidRDefault="001E7B79" w:rsidP="00CA3A4F">
            <w:pPr>
              <w:pStyle w:val="Heading5"/>
              <w:spacing w:line="240" w:lineRule="auto"/>
              <w:jc w:val="center"/>
              <w:rPr>
                <w:rFonts w:ascii="VAGRounded LT Bold" w:eastAsia="Times New Roman" w:hAnsi="VAGRounded LT Bold" w:cs="Arial"/>
                <w:b w:val="0"/>
                <w:color w:val="88B540"/>
                <w:sz w:val="52"/>
                <w:szCs w:val="52"/>
              </w:rPr>
            </w:pPr>
            <w:r w:rsidRPr="00CA3A4F">
              <w:rPr>
                <w:rFonts w:ascii="VAGRounded LT Bold" w:eastAsia="Times New Roman" w:hAnsi="VAGRounded LT Bold" w:cs="Arial"/>
                <w:b w:val="0"/>
                <w:color w:val="88B540"/>
                <w:sz w:val="52"/>
                <w:szCs w:val="52"/>
              </w:rPr>
              <w:t xml:space="preserve">Panel </w:t>
            </w:r>
            <w:r w:rsidR="00896297" w:rsidRPr="00CA3A4F">
              <w:rPr>
                <w:rFonts w:ascii="VAGRounded LT Bold" w:eastAsia="Times New Roman" w:hAnsi="VAGRounded LT Bold" w:cs="Arial"/>
                <w:b w:val="0"/>
                <w:color w:val="88B540"/>
                <w:sz w:val="52"/>
                <w:szCs w:val="52"/>
              </w:rPr>
              <w:t>Administrators</w:t>
            </w:r>
          </w:p>
          <w:p w:rsidR="00F2423F" w:rsidRPr="00996B0F" w:rsidRDefault="00A86397" w:rsidP="00A86397">
            <w:pPr>
              <w:pStyle w:val="Heading5"/>
              <w:spacing w:line="240" w:lineRule="auto"/>
              <w:jc w:val="center"/>
              <w:rPr>
                <w:rFonts w:ascii="VAG Rounded Std" w:hAnsi="VAG Rounded Std"/>
                <w:sz w:val="20"/>
              </w:rPr>
            </w:pPr>
            <w:r>
              <w:rPr>
                <w:rFonts w:ascii="VAG Rounded Std" w:eastAsia="Times New Roman" w:hAnsi="VAG Rounded Std" w:cs="Arial"/>
                <w:color w:val="3333FF"/>
                <w:sz w:val="32"/>
                <w:szCs w:val="28"/>
              </w:rPr>
              <w:t>Wednesday, 2 October</w:t>
            </w:r>
            <w:r w:rsidR="00D05766" w:rsidRPr="00996B0F">
              <w:rPr>
                <w:rFonts w:ascii="VAG Rounded Std" w:eastAsia="Times New Roman" w:hAnsi="VAG Rounded Std" w:cs="Arial"/>
                <w:color w:val="3333FF"/>
                <w:sz w:val="32"/>
                <w:szCs w:val="28"/>
              </w:rPr>
              <w:t xml:space="preserve"> 2019</w:t>
            </w:r>
          </w:p>
        </w:tc>
      </w:tr>
      <w:tr w:rsidR="0099460B" w:rsidRPr="00A3310B" w:rsidTr="00BF72B2">
        <w:trPr>
          <w:trHeight w:val="159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B13B26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CC066F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</w:p>
          <w:p w:rsidR="0099460B" w:rsidRPr="001E7B79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</w:rPr>
              <w:tab/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936DC4">
              <w:rPr>
                <w:rFonts w:ascii="VAGRounded LT Light" w:hAnsi="VAGRounded LT Light"/>
                <w:b/>
                <w:bCs/>
                <w:iCs/>
                <w:color w:val="525E66"/>
              </w:rPr>
              <w:t>9</w:t>
            </w:r>
            <w:r w:rsidR="00DE43EA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5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(+VAT £</w:t>
            </w:r>
            <w:r w:rsidR="00DE43EA" w:rsidRPr="00CC066F">
              <w:rPr>
                <w:rFonts w:ascii="VAGRounded LT Light" w:hAnsi="VAGRounded LT Light"/>
                <w:bCs/>
                <w:iCs/>
                <w:color w:val="525E66"/>
              </w:rPr>
              <w:t>1</w:t>
            </w:r>
            <w:r w:rsidR="00936DC4">
              <w:rPr>
                <w:rFonts w:ascii="VAGRounded LT Light" w:hAnsi="VAGRounded LT Light"/>
                <w:bCs/>
                <w:iCs/>
                <w:color w:val="525E66"/>
              </w:rPr>
              <w:t>9</w:t>
            </w:r>
            <w:r w:rsidR="0033373C" w:rsidRPr="00CC066F">
              <w:rPr>
                <w:rFonts w:ascii="VAGRounded LT Light" w:hAnsi="VAGRounded LT Light"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DE43EA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1</w:t>
            </w:r>
            <w:r w:rsidR="00936DC4">
              <w:rPr>
                <w:rFonts w:ascii="VAGRounded LT Light" w:hAnsi="VAGRounded LT Light"/>
                <w:b/>
                <w:bCs/>
                <w:iCs/>
                <w:color w:val="525E66"/>
              </w:rPr>
              <w:t>14</w:t>
            </w:r>
            <w:r w:rsidR="0033373C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    </w:t>
            </w:r>
          </w:p>
          <w:p w:rsidR="0099460B" w:rsidRPr="00CC066F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Remittance enclosed – cheque (including VAT)  payable to </w:t>
            </w:r>
            <w:r w:rsidRPr="00CC066F">
              <w:rPr>
                <w:rFonts w:ascii="VAGRounded LT Light" w:hAnsi="VAGRounded LT Light"/>
                <w:i/>
                <w:color w:val="525E66"/>
              </w:rPr>
              <w:t>‘</w:t>
            </w:r>
            <w:r w:rsidR="00DE43EA" w:rsidRPr="00CC066F">
              <w:rPr>
                <w:rFonts w:ascii="VAGRounded LT Light" w:hAnsi="VAGRounded LT Light"/>
                <w:i/>
                <w:color w:val="525E66"/>
              </w:rPr>
              <w:t>Family Action’</w:t>
            </w:r>
          </w:p>
          <w:p w:rsidR="00272926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Please invoice   </w:t>
            </w:r>
          </w:p>
          <w:p w:rsidR="00272926" w:rsidRDefault="00272926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>
              <w:rPr>
                <w:rFonts w:ascii="VAGRounded LT Light" w:hAnsi="VAGRounded LT Light"/>
                <w:color w:val="525E66"/>
              </w:rPr>
              <w:t>To pay by credit/debit card please follow this link to our Eventbrit</w:t>
            </w:r>
            <w:r w:rsidR="00DA39CB">
              <w:rPr>
                <w:rFonts w:ascii="VAGRounded LT Light" w:hAnsi="VAGRounded LT Light"/>
                <w:color w:val="525E66"/>
              </w:rPr>
              <w:t>e</w:t>
            </w:r>
            <w:r>
              <w:rPr>
                <w:rFonts w:ascii="VAGRounded LT Light" w:hAnsi="VAGRounded LT Light"/>
                <w:color w:val="525E66"/>
              </w:rPr>
              <w:t xml:space="preserve"> page:</w:t>
            </w:r>
          </w:p>
          <w:p w:rsidR="00D05766" w:rsidRDefault="00040A9A" w:rsidP="00D05766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i/>
                <w:color w:val="525E66"/>
              </w:rPr>
            </w:pPr>
            <w:r>
              <w:rPr>
                <w:rFonts w:ascii="VAGRounded LT Light" w:hAnsi="VAGRounded LT Light"/>
                <w:i/>
                <w:color w:val="525E66"/>
              </w:rPr>
              <w:t xml:space="preserve">    </w:t>
            </w:r>
            <w:r w:rsidRPr="00040A9A">
              <w:rPr>
                <w:rFonts w:ascii="VAGRounded LT Light" w:hAnsi="VAGRounded LT Light"/>
                <w:i/>
                <w:color w:val="525E66"/>
                <w:sz w:val="22"/>
              </w:rPr>
              <w:t xml:space="preserve">   </w:t>
            </w:r>
            <w:hyperlink r:id="rId12" w:history="1">
              <w:r w:rsidRPr="00040A9A">
                <w:rPr>
                  <w:rStyle w:val="Hyperlink"/>
                  <w:rFonts w:ascii="VAGRounded LT Light" w:hAnsi="VAGRounded LT Light"/>
                  <w:i/>
                  <w:sz w:val="22"/>
                </w:rPr>
                <w:t>https://paneladministrators-birmingham-02oct2019.eventbrite.com</w:t>
              </w:r>
            </w:hyperlink>
          </w:p>
          <w:p w:rsidR="00040A9A" w:rsidRPr="00272926" w:rsidRDefault="00040A9A" w:rsidP="00D05766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i/>
                <w:color w:val="525E66"/>
              </w:rPr>
            </w:pPr>
          </w:p>
          <w:p w:rsidR="00581F19" w:rsidRPr="00CC066F" w:rsidRDefault="00581F19" w:rsidP="001B4829">
            <w:pPr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In the event of cancellation, a cancellation fee </w:t>
            </w:r>
            <w:r w:rsidR="001D0BA1" w:rsidRPr="00CC066F">
              <w:rPr>
                <w:rFonts w:ascii="VAGRounded LT Light" w:hAnsi="VAGRounded LT Light"/>
                <w:color w:val="525E66"/>
              </w:rPr>
              <w:t xml:space="preserve">is chargeable, </w:t>
            </w:r>
            <w:r w:rsidRPr="00CC066F">
              <w:rPr>
                <w:rFonts w:ascii="VAGRounded LT Light" w:hAnsi="VAGRounded LT Light"/>
                <w:color w:val="525E66"/>
              </w:rPr>
              <w:t>as detailed below.</w:t>
            </w:r>
          </w:p>
          <w:p w:rsidR="007E6B8F" w:rsidRPr="00CC066F" w:rsidRDefault="007E6B8F" w:rsidP="007E6B8F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7E6B8F" w:rsidRPr="00A3310B" w:rsidRDefault="007E6B8F" w:rsidP="007E6B8F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sz w:val="17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</w:t>
            </w:r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>If you</w:t>
            </w:r>
            <w:r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 w:rsidRPr="005E5103">
              <w:rPr>
                <w:rFonts w:ascii="VAGRounded LT Light" w:hAnsi="VAGRounded LT Light"/>
                <w:b/>
                <w:color w:val="680000"/>
                <w:sz w:val="18"/>
                <w:szCs w:val="18"/>
              </w:rPr>
              <w:t>WOULD</w:t>
            </w:r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like us to contact you by e-mail in the future, with more information about our courses, services and </w:t>
            </w:r>
            <w:proofErr w:type="gramStart"/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>activities,</w:t>
            </w:r>
            <w:proofErr w:type="gramEnd"/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please </w:t>
            </w:r>
            <w:r w:rsidRPr="005E5103">
              <w:rPr>
                <w:rFonts w:ascii="VAGRounded LT Light" w:hAnsi="VAGRounded LT Light"/>
                <w:b/>
                <w:color w:val="680000"/>
                <w:sz w:val="18"/>
                <w:szCs w:val="18"/>
              </w:rPr>
              <w:t>TICK</w:t>
            </w:r>
            <w:r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>this box.  You can see our privacy policy by following this link:</w:t>
            </w:r>
            <w:r w:rsidRPr="005E5103">
              <w:rPr>
                <w:rFonts w:ascii="VAGRounded LT Light" w:hAnsi="VAGRounded LT Light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hyperlink r:id="rId13" w:history="1">
              <w:r w:rsidRPr="005E5103">
                <w:rPr>
                  <w:rStyle w:val="Hyperlink"/>
                  <w:rFonts w:ascii="VAGRounded LT Light" w:hAnsi="VAGRounded LT Light"/>
                  <w:i/>
                  <w:color w:val="404040" w:themeColor="text1" w:themeTint="BF"/>
                  <w:sz w:val="18"/>
                  <w:szCs w:val="18"/>
                  <w:u w:val="none"/>
                </w:rPr>
                <w:t>Privacy Policy</w:t>
              </w:r>
            </w:hyperlink>
          </w:p>
          <w:p w:rsidR="00581F19" w:rsidRPr="00CC066F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272926" w:rsidRPr="00A3310B" w:rsidRDefault="00272926" w:rsidP="007E6B8F">
            <w:pPr>
              <w:ind w:left="66"/>
              <w:contextualSpacing/>
              <w:rPr>
                <w:rFonts w:ascii="VAGRounded LT Light" w:hAnsi="VAGRounded LT Light"/>
                <w:sz w:val="17"/>
              </w:rPr>
            </w:pPr>
          </w:p>
        </w:tc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proofErr w:type="spellStart"/>
            <w:r w:rsidR="00B13B26" w:rsidRPr="00CC066F">
              <w:rPr>
                <w:rFonts w:ascii="VAGRounded LT Light" w:hAnsi="VAGRounded LT Light"/>
                <w:color w:val="525E66"/>
              </w:rPr>
              <w:t>eg</w:t>
            </w:r>
            <w:proofErr w:type="spellEnd"/>
            <w:r w:rsidR="00B13B26" w:rsidRPr="00CC066F">
              <w:rPr>
                <w:rFonts w:ascii="VAGRounded LT Light" w:hAnsi="VAGRounded LT Light"/>
                <w:color w:val="525E66"/>
              </w:rPr>
              <w:t>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1D0BA1" w:rsidRDefault="005E0360" w:rsidP="00BE6707">
            <w:pPr>
              <w:pStyle w:val="BlockText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CC066F" w:rsidRDefault="005E036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5E0360" w:rsidRPr="00CC066F" w:rsidRDefault="00B13B26" w:rsidP="001D0BA1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 In the event that you wish to transfer your booking to another workshop date, we reserve the right to levy a 25% administration fee, if you then cancel your place, the previous cancellation fee would also apply. </w:t>
            </w:r>
          </w:p>
          <w:p w:rsidR="005E0360" w:rsidRPr="00B13B26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/>
                <w:sz w:val="16"/>
                <w:szCs w:val="16"/>
              </w:rPr>
            </w:pP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B13B26" w:rsidRDefault="005E0360" w:rsidP="001A2F31">
            <w:pPr>
              <w:spacing w:line="240" w:lineRule="exact"/>
              <w:ind w:left="-6" w:right="-164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347747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</w:p>
          <w:p w:rsidR="00347747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 xml:space="preserve">Family Action </w:t>
            </w:r>
          </w:p>
          <w:p w:rsidR="005E0360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E</w:t>
            </w:r>
            <w:r w:rsidR="00C43516">
              <w:rPr>
                <w:rFonts w:ascii="VAGRounded LT Light" w:hAnsi="VAGRounded LT Light" w:cs="Arial"/>
                <w:color w:val="525E66"/>
              </w:rPr>
              <w:t>-mail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: </w:t>
            </w:r>
            <w:hyperlink r:id="rId14" w:history="1">
              <w:r w:rsidR="002D7F97" w:rsidRPr="00DF297E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Joy.broadhurst@family-action.org.uk</w:t>
              </w:r>
            </w:hyperlink>
            <w:r w:rsidR="00347747" w:rsidRPr="00CC066F">
              <w:rPr>
                <w:rFonts w:ascii="VAGRounded LT Light" w:hAnsi="VAGRounded LT Light" w:cs="Arial"/>
                <w:color w:val="525E66"/>
              </w:rPr>
              <w:t xml:space="preserve">  </w:t>
            </w:r>
          </w:p>
          <w:p w:rsidR="005E0360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T</w:t>
            </w:r>
            <w:r w:rsidR="00C43516">
              <w:rPr>
                <w:rFonts w:ascii="VAGRounded LT Light" w:hAnsi="VAGRounded LT Light" w:cs="Arial"/>
                <w:color w:val="525E66"/>
              </w:rPr>
              <w:t>el</w:t>
            </w:r>
            <w:r w:rsidRPr="00CC066F">
              <w:rPr>
                <w:rFonts w:ascii="VAGRounded LT Light" w:hAnsi="VAGRounded LT Light" w:cs="Arial"/>
                <w:color w:val="525E66"/>
              </w:rPr>
              <w:t xml:space="preserve">: 07469 660 479      </w:t>
            </w:r>
            <w:r w:rsidR="001D0BA1" w:rsidRPr="00CC066F">
              <w:rPr>
                <w:rFonts w:ascii="VAGRounded LT Light" w:hAnsi="VAGRounded LT Light" w:cs="Arial"/>
                <w:color w:val="525E66"/>
              </w:rPr>
              <w:t>www.family-action.org.uk</w:t>
            </w:r>
            <w:r w:rsidR="00385C73" w:rsidRPr="00CC066F">
              <w:rPr>
                <w:rFonts w:ascii="VAGRounded LT Light" w:hAnsi="VAGRounded LT Light" w:cs="Arial"/>
                <w:color w:val="525E66"/>
              </w:rPr>
              <w:t>/training</w:t>
            </w:r>
          </w:p>
          <w:p w:rsidR="005E0360" w:rsidRPr="00CC066F" w:rsidRDefault="005E0360" w:rsidP="001A2F31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7E6B8F" w:rsidRPr="007E6B8F" w:rsidRDefault="007E6B8F" w:rsidP="007E6B8F">
            <w:pPr>
              <w:spacing w:line="240" w:lineRule="exact"/>
              <w:ind w:left="-6" w:right="-164"/>
              <w:jc w:val="center"/>
              <w:rPr>
                <w:rFonts w:asciiTheme="minorHAnsi" w:eastAsiaTheme="minorHAnsi" w:hAnsiTheme="minorHAnsi" w:cstheme="minorBidi"/>
                <w:color w:val="595959" w:themeColor="text1" w:themeTint="A6"/>
                <w:lang w:val="en-US"/>
              </w:rPr>
            </w:pPr>
            <w:r w:rsidRPr="007E6B8F"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  <w:t>Registered Charity no: 264713.   Registered Company Limited in England and Wales: 01068186</w:t>
            </w:r>
          </w:p>
          <w:p w:rsidR="005E0360" w:rsidRPr="00A3310B" w:rsidRDefault="005E0360" w:rsidP="00272926">
            <w:pPr>
              <w:spacing w:line="240" w:lineRule="exact"/>
              <w:ind w:left="-6" w:right="-164"/>
              <w:rPr>
                <w:rFonts w:ascii="VAGRounded LT Light" w:hAnsi="VAGRounded LT Light" w:cs="Arial"/>
                <w:b/>
              </w:rPr>
            </w:pP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4E3285">
      <w:footerReference w:type="default" r:id="rId15"/>
      <w:pgSz w:w="11906" w:h="16838" w:code="9"/>
      <w:pgMar w:top="284" w:right="1797" w:bottom="28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6A" w:rsidRDefault="00CA786A">
      <w:r>
        <w:separator/>
      </w:r>
    </w:p>
  </w:endnote>
  <w:endnote w:type="continuationSeparator" w:id="0">
    <w:p w:rsidR="00CA786A" w:rsidRDefault="00CA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">
    <w:altName w:val="VAG Rounded Std"/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A" w:rsidRDefault="00CA786A" w:rsidP="00295F90">
    <w:pPr>
      <w:pStyle w:val="Footer"/>
      <w:ind w:right="-760"/>
      <w:jc w:val="right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  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6A" w:rsidRDefault="00CA786A">
      <w:r>
        <w:separator/>
      </w:r>
    </w:p>
  </w:footnote>
  <w:footnote w:type="continuationSeparator" w:id="0">
    <w:p w:rsidR="00CA786A" w:rsidRDefault="00CA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95"/>
    <w:multiLevelType w:val="hybridMultilevel"/>
    <w:tmpl w:val="EA1C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88E"/>
    <w:multiLevelType w:val="hybridMultilevel"/>
    <w:tmpl w:val="D382A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5C62"/>
    <w:multiLevelType w:val="hybridMultilevel"/>
    <w:tmpl w:val="20A60670"/>
    <w:lvl w:ilvl="0" w:tplc="6A5A820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663300"/>
        <w:sz w:val="2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0DF"/>
    <w:multiLevelType w:val="hybridMultilevel"/>
    <w:tmpl w:val="79261172"/>
    <w:lvl w:ilvl="0" w:tplc="1C2641E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50E43"/>
    <w:multiLevelType w:val="hybridMultilevel"/>
    <w:tmpl w:val="85885988"/>
    <w:lvl w:ilvl="0" w:tplc="1C2641E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5B121DDB"/>
    <w:multiLevelType w:val="hybridMultilevel"/>
    <w:tmpl w:val="1832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40A9A"/>
    <w:rsid w:val="00044EB8"/>
    <w:rsid w:val="000619DD"/>
    <w:rsid w:val="000918E1"/>
    <w:rsid w:val="00096810"/>
    <w:rsid w:val="000A1304"/>
    <w:rsid w:val="000A23ED"/>
    <w:rsid w:val="000A43EF"/>
    <w:rsid w:val="000B204E"/>
    <w:rsid w:val="000C4E8D"/>
    <w:rsid w:val="000D5B18"/>
    <w:rsid w:val="00100712"/>
    <w:rsid w:val="00103438"/>
    <w:rsid w:val="00111180"/>
    <w:rsid w:val="00111FEE"/>
    <w:rsid w:val="00124B3F"/>
    <w:rsid w:val="00177775"/>
    <w:rsid w:val="00183BE8"/>
    <w:rsid w:val="001A2F31"/>
    <w:rsid w:val="001B4829"/>
    <w:rsid w:val="001C2EBF"/>
    <w:rsid w:val="001C54D0"/>
    <w:rsid w:val="001C7ABF"/>
    <w:rsid w:val="001D0BA1"/>
    <w:rsid w:val="001D2079"/>
    <w:rsid w:val="001E73B8"/>
    <w:rsid w:val="001E7B79"/>
    <w:rsid w:val="001F5C18"/>
    <w:rsid w:val="00204B8D"/>
    <w:rsid w:val="00247AEA"/>
    <w:rsid w:val="00265FAF"/>
    <w:rsid w:val="002663CB"/>
    <w:rsid w:val="002671D9"/>
    <w:rsid w:val="00272926"/>
    <w:rsid w:val="002763F2"/>
    <w:rsid w:val="0028084A"/>
    <w:rsid w:val="00295F90"/>
    <w:rsid w:val="002960D8"/>
    <w:rsid w:val="002B79FF"/>
    <w:rsid w:val="002D68A7"/>
    <w:rsid w:val="002D7F97"/>
    <w:rsid w:val="002E4F98"/>
    <w:rsid w:val="003323CB"/>
    <w:rsid w:val="0033373C"/>
    <w:rsid w:val="00347747"/>
    <w:rsid w:val="00351DC5"/>
    <w:rsid w:val="00355400"/>
    <w:rsid w:val="003565B5"/>
    <w:rsid w:val="00365031"/>
    <w:rsid w:val="0036698D"/>
    <w:rsid w:val="00385C73"/>
    <w:rsid w:val="00390993"/>
    <w:rsid w:val="00395B9B"/>
    <w:rsid w:val="003A6E40"/>
    <w:rsid w:val="003D430D"/>
    <w:rsid w:val="003E2DF3"/>
    <w:rsid w:val="003F0E69"/>
    <w:rsid w:val="003F2C55"/>
    <w:rsid w:val="00410E44"/>
    <w:rsid w:val="00415505"/>
    <w:rsid w:val="00416E3B"/>
    <w:rsid w:val="004247D2"/>
    <w:rsid w:val="004278BB"/>
    <w:rsid w:val="00433DD8"/>
    <w:rsid w:val="004373FA"/>
    <w:rsid w:val="004376D3"/>
    <w:rsid w:val="00446891"/>
    <w:rsid w:val="00454999"/>
    <w:rsid w:val="0047076C"/>
    <w:rsid w:val="00474ECB"/>
    <w:rsid w:val="00476B8D"/>
    <w:rsid w:val="004863BE"/>
    <w:rsid w:val="0048734C"/>
    <w:rsid w:val="004A3958"/>
    <w:rsid w:val="004B27E5"/>
    <w:rsid w:val="004D0245"/>
    <w:rsid w:val="004D72CF"/>
    <w:rsid w:val="004E2312"/>
    <w:rsid w:val="004E3285"/>
    <w:rsid w:val="0050696F"/>
    <w:rsid w:val="005221B7"/>
    <w:rsid w:val="00526D30"/>
    <w:rsid w:val="00533BDF"/>
    <w:rsid w:val="00537E6C"/>
    <w:rsid w:val="005531AF"/>
    <w:rsid w:val="005635E3"/>
    <w:rsid w:val="0056748E"/>
    <w:rsid w:val="005765AE"/>
    <w:rsid w:val="00581F19"/>
    <w:rsid w:val="0058473C"/>
    <w:rsid w:val="00595803"/>
    <w:rsid w:val="00596C6E"/>
    <w:rsid w:val="005A3E78"/>
    <w:rsid w:val="005D2398"/>
    <w:rsid w:val="005E0360"/>
    <w:rsid w:val="005F6D82"/>
    <w:rsid w:val="006029EE"/>
    <w:rsid w:val="00611B69"/>
    <w:rsid w:val="006239F6"/>
    <w:rsid w:val="0062596D"/>
    <w:rsid w:val="0064182A"/>
    <w:rsid w:val="00652379"/>
    <w:rsid w:val="00664074"/>
    <w:rsid w:val="00664D6A"/>
    <w:rsid w:val="00667121"/>
    <w:rsid w:val="00672969"/>
    <w:rsid w:val="0068452A"/>
    <w:rsid w:val="006B44B7"/>
    <w:rsid w:val="006B5B13"/>
    <w:rsid w:val="006C1847"/>
    <w:rsid w:val="006C6952"/>
    <w:rsid w:val="006D53E3"/>
    <w:rsid w:val="006D7E94"/>
    <w:rsid w:val="006E74D6"/>
    <w:rsid w:val="00750690"/>
    <w:rsid w:val="00751333"/>
    <w:rsid w:val="007646C6"/>
    <w:rsid w:val="00766A96"/>
    <w:rsid w:val="007714AB"/>
    <w:rsid w:val="00782AE4"/>
    <w:rsid w:val="00786EA4"/>
    <w:rsid w:val="00787690"/>
    <w:rsid w:val="00795BE6"/>
    <w:rsid w:val="007962E0"/>
    <w:rsid w:val="007A092A"/>
    <w:rsid w:val="007A65F1"/>
    <w:rsid w:val="007B50BA"/>
    <w:rsid w:val="007C0FF0"/>
    <w:rsid w:val="007C1D47"/>
    <w:rsid w:val="007E1E2E"/>
    <w:rsid w:val="007E6B8F"/>
    <w:rsid w:val="007F28DA"/>
    <w:rsid w:val="007F6737"/>
    <w:rsid w:val="007F74A5"/>
    <w:rsid w:val="0081658F"/>
    <w:rsid w:val="00817B49"/>
    <w:rsid w:val="00841D6C"/>
    <w:rsid w:val="00843A15"/>
    <w:rsid w:val="0085091A"/>
    <w:rsid w:val="00864FA3"/>
    <w:rsid w:val="00877D22"/>
    <w:rsid w:val="00883032"/>
    <w:rsid w:val="008877FC"/>
    <w:rsid w:val="00896297"/>
    <w:rsid w:val="008A44B4"/>
    <w:rsid w:val="008D18CA"/>
    <w:rsid w:val="008D244D"/>
    <w:rsid w:val="008E7A9D"/>
    <w:rsid w:val="008F1D21"/>
    <w:rsid w:val="008F512B"/>
    <w:rsid w:val="009105EB"/>
    <w:rsid w:val="00911A0C"/>
    <w:rsid w:val="00936DC4"/>
    <w:rsid w:val="00936FCB"/>
    <w:rsid w:val="0094223E"/>
    <w:rsid w:val="00966BEF"/>
    <w:rsid w:val="00970A72"/>
    <w:rsid w:val="009929E5"/>
    <w:rsid w:val="0099460B"/>
    <w:rsid w:val="00996B0F"/>
    <w:rsid w:val="009A083A"/>
    <w:rsid w:val="009B6162"/>
    <w:rsid w:val="009B628E"/>
    <w:rsid w:val="009C2913"/>
    <w:rsid w:val="009D0150"/>
    <w:rsid w:val="009D28DB"/>
    <w:rsid w:val="009D4357"/>
    <w:rsid w:val="009D56EC"/>
    <w:rsid w:val="009E15BC"/>
    <w:rsid w:val="009E6091"/>
    <w:rsid w:val="00A001C9"/>
    <w:rsid w:val="00A00A8C"/>
    <w:rsid w:val="00A02674"/>
    <w:rsid w:val="00A13134"/>
    <w:rsid w:val="00A14983"/>
    <w:rsid w:val="00A2331A"/>
    <w:rsid w:val="00A30E33"/>
    <w:rsid w:val="00A3310B"/>
    <w:rsid w:val="00A35021"/>
    <w:rsid w:val="00A365BD"/>
    <w:rsid w:val="00A37B1C"/>
    <w:rsid w:val="00A404DD"/>
    <w:rsid w:val="00A5033E"/>
    <w:rsid w:val="00A51437"/>
    <w:rsid w:val="00A5312D"/>
    <w:rsid w:val="00A6721F"/>
    <w:rsid w:val="00A72F36"/>
    <w:rsid w:val="00A77DB9"/>
    <w:rsid w:val="00A86397"/>
    <w:rsid w:val="00A872EB"/>
    <w:rsid w:val="00A9761A"/>
    <w:rsid w:val="00AC256C"/>
    <w:rsid w:val="00AC2D03"/>
    <w:rsid w:val="00AC5863"/>
    <w:rsid w:val="00AE243B"/>
    <w:rsid w:val="00B13B26"/>
    <w:rsid w:val="00B17100"/>
    <w:rsid w:val="00B20787"/>
    <w:rsid w:val="00B50FCA"/>
    <w:rsid w:val="00B604FE"/>
    <w:rsid w:val="00B631D5"/>
    <w:rsid w:val="00B6501A"/>
    <w:rsid w:val="00B75B1A"/>
    <w:rsid w:val="00B81211"/>
    <w:rsid w:val="00BA4258"/>
    <w:rsid w:val="00BC0A82"/>
    <w:rsid w:val="00BE4B9B"/>
    <w:rsid w:val="00BE6707"/>
    <w:rsid w:val="00BF72B2"/>
    <w:rsid w:val="00BF7A52"/>
    <w:rsid w:val="00C03658"/>
    <w:rsid w:val="00C062ED"/>
    <w:rsid w:val="00C11562"/>
    <w:rsid w:val="00C1262D"/>
    <w:rsid w:val="00C267F7"/>
    <w:rsid w:val="00C333DD"/>
    <w:rsid w:val="00C43516"/>
    <w:rsid w:val="00C97C00"/>
    <w:rsid w:val="00CA1657"/>
    <w:rsid w:val="00CA3A4F"/>
    <w:rsid w:val="00CA44D1"/>
    <w:rsid w:val="00CA786A"/>
    <w:rsid w:val="00CC060C"/>
    <w:rsid w:val="00CC066F"/>
    <w:rsid w:val="00CC1A72"/>
    <w:rsid w:val="00CD767C"/>
    <w:rsid w:val="00CE777A"/>
    <w:rsid w:val="00D05766"/>
    <w:rsid w:val="00D05AA1"/>
    <w:rsid w:val="00D06144"/>
    <w:rsid w:val="00D116A4"/>
    <w:rsid w:val="00D14B87"/>
    <w:rsid w:val="00D24B2D"/>
    <w:rsid w:val="00D32CEF"/>
    <w:rsid w:val="00D36585"/>
    <w:rsid w:val="00D537E0"/>
    <w:rsid w:val="00D628D1"/>
    <w:rsid w:val="00D75AEE"/>
    <w:rsid w:val="00DA06F2"/>
    <w:rsid w:val="00DA0A68"/>
    <w:rsid w:val="00DA39CB"/>
    <w:rsid w:val="00DA502E"/>
    <w:rsid w:val="00DB0C6D"/>
    <w:rsid w:val="00DB55AC"/>
    <w:rsid w:val="00DC1CD6"/>
    <w:rsid w:val="00DC3A60"/>
    <w:rsid w:val="00DD2482"/>
    <w:rsid w:val="00DE30DB"/>
    <w:rsid w:val="00DE43EA"/>
    <w:rsid w:val="00DE7EA7"/>
    <w:rsid w:val="00DF297E"/>
    <w:rsid w:val="00E002A4"/>
    <w:rsid w:val="00E028AC"/>
    <w:rsid w:val="00E03EBA"/>
    <w:rsid w:val="00E07FE4"/>
    <w:rsid w:val="00E1614F"/>
    <w:rsid w:val="00E20CD5"/>
    <w:rsid w:val="00E2305E"/>
    <w:rsid w:val="00E36D98"/>
    <w:rsid w:val="00E434AA"/>
    <w:rsid w:val="00E45BE9"/>
    <w:rsid w:val="00E470C8"/>
    <w:rsid w:val="00E47D38"/>
    <w:rsid w:val="00E52085"/>
    <w:rsid w:val="00E55BAA"/>
    <w:rsid w:val="00E600C9"/>
    <w:rsid w:val="00EC4CE0"/>
    <w:rsid w:val="00EE7AD9"/>
    <w:rsid w:val="00EF0A2E"/>
    <w:rsid w:val="00EF47AE"/>
    <w:rsid w:val="00EF69BA"/>
    <w:rsid w:val="00F03FEB"/>
    <w:rsid w:val="00F0581F"/>
    <w:rsid w:val="00F21AB3"/>
    <w:rsid w:val="00F2423F"/>
    <w:rsid w:val="00F247A0"/>
    <w:rsid w:val="00F636C0"/>
    <w:rsid w:val="00F65F00"/>
    <w:rsid w:val="00F87887"/>
    <w:rsid w:val="00FB6760"/>
    <w:rsid w:val="00FC57A7"/>
    <w:rsid w:val="00FC5F1A"/>
    <w:rsid w:val="00FE1D09"/>
    <w:rsid w:val="00FF4A4C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D7C0A74"/>
  <w15:docId w15:val="{5240097D-2A40-4254-B751-14FC4EFF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styleId="FollowedHyperlink">
    <w:name w:val="FollowedHyperlink"/>
    <w:basedOn w:val="DefaultParagraphFont"/>
    <w:rsid w:val="000A23ED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0D5B1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mily-action.org.uk/content/uploads/2018/07/Family-Action-Privacy-Notice-T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eladministrators-birmingham-02oct2019.eventbrit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mily-action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y.broadhurst@family-ac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Joy.broadhurst@family-a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C785-BE76-4A02-A1F8-740BB433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creator>John Pratt</dc:creator>
  <cp:lastModifiedBy>Joy Broadhurst</cp:lastModifiedBy>
  <cp:revision>2</cp:revision>
  <cp:lastPrinted>2018-04-19T13:42:00Z</cp:lastPrinted>
  <dcterms:created xsi:type="dcterms:W3CDTF">2019-05-14T14:06:00Z</dcterms:created>
  <dcterms:modified xsi:type="dcterms:W3CDTF">2019-05-14T14:06:00Z</dcterms:modified>
</cp:coreProperties>
</file>