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2E" w:rsidRDefault="00EF0A2E"/>
    <w:p w:rsidR="00EF0A2E" w:rsidRPr="003F67C1" w:rsidRDefault="003A15A4">
      <w:pPr>
        <w:rPr>
          <w:rFonts w:ascii="VAGRounded LT Light" w:hAnsi="VAGRounded LT Light"/>
          <w:color w:val="92D050"/>
          <w:sz w:val="2"/>
        </w:rPr>
      </w:pPr>
      <w:r w:rsidRPr="003F67C1">
        <w:rPr>
          <w:rFonts w:ascii="VAGRounded LT Light" w:hAnsi="VAGRounded LT Light" w:cs="Arial"/>
          <w:b/>
          <w:noProof/>
          <w:color w:val="92D050"/>
          <w:sz w:val="2"/>
          <w:szCs w:val="32"/>
          <w:lang w:eastAsia="en-GB"/>
        </w:rPr>
        <mc:AlternateContent>
          <mc:Choice Requires="wps">
            <w:drawing>
              <wp:anchor distT="0" distB="0" distL="114300" distR="114300" simplePos="0" relativeHeight="251659264" behindDoc="0" locked="0" layoutInCell="1" allowOverlap="1" wp14:anchorId="68E7B576" wp14:editId="1C296B94">
                <wp:simplePos x="0" y="0"/>
                <wp:positionH relativeFrom="column">
                  <wp:posOffset>4362450</wp:posOffset>
                </wp:positionH>
                <wp:positionV relativeFrom="paragraph">
                  <wp:posOffset>130175</wp:posOffset>
                </wp:positionV>
                <wp:extent cx="1733550"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85800"/>
                        </a:xfrm>
                        <a:prstGeom prst="rect">
                          <a:avLst/>
                        </a:prstGeom>
                        <a:solidFill>
                          <a:srgbClr val="FFFFFF"/>
                        </a:solidFill>
                        <a:ln w="9525">
                          <a:noFill/>
                          <a:miter lim="800000"/>
                          <a:headEnd/>
                          <a:tailEnd/>
                        </a:ln>
                      </wps:spPr>
                      <wps:txbx>
                        <w:txbxContent>
                          <w:p w:rsidR="00523A65" w:rsidRDefault="00523A65" w:rsidP="001F5C18">
                            <w:pPr>
                              <w:jc w:val="center"/>
                            </w:pPr>
                            <w:r>
                              <w:rPr>
                                <w:noProof/>
                                <w:lang w:eastAsia="en-GB"/>
                              </w:rPr>
                              <w:drawing>
                                <wp:inline distT="0" distB="0" distL="0" distR="0" wp14:anchorId="6060060A" wp14:editId="5ED4946F">
                                  <wp:extent cx="1285434" cy="582930"/>
                                  <wp:effectExtent l="0" t="0" r="0" b="7620"/>
                                  <wp:docPr id="8" name="Picture 8"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054" cy="5859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7B576" id="_x0000_t202" coordsize="21600,21600" o:spt="202" path="m,l,21600r21600,l21600,xe">
                <v:stroke joinstyle="miter"/>
                <v:path gradientshapeok="t" o:connecttype="rect"/>
              </v:shapetype>
              <v:shape id="Text Box 2" o:spid="_x0000_s1026" type="#_x0000_t202" style="position:absolute;margin-left:343.5pt;margin-top:10.25pt;width:136.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" stroked="f">
                <v:textbox>
                  <w:txbxContent>
                    <w:p w:rsidR="00523A65" w:rsidRDefault="00523A65" w:rsidP="001F5C18">
                      <w:pPr>
                        <w:jc w:val="center"/>
                      </w:pPr>
                      <w:r>
                        <w:rPr>
                          <w:noProof/>
                          <w:lang w:eastAsia="en-GB"/>
                        </w:rPr>
                        <w:drawing>
                          <wp:inline distT="0" distB="0" distL="0" distR="0" wp14:anchorId="6060060A" wp14:editId="5ED4946F">
                            <wp:extent cx="1285434" cy="582930"/>
                            <wp:effectExtent l="0" t="0" r="0" b="7620"/>
                            <wp:docPr id="8" name="Picture 8"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054" cy="585932"/>
                                    </a:xfrm>
                                    <a:prstGeom prst="rect">
                                      <a:avLst/>
                                    </a:prstGeom>
                                    <a:noFill/>
                                    <a:ln>
                                      <a:noFill/>
                                    </a:ln>
                                  </pic:spPr>
                                </pic:pic>
                              </a:graphicData>
                            </a:graphic>
                          </wp:inline>
                        </w:drawing>
                      </w:r>
                    </w:p>
                  </w:txbxContent>
                </v:textbox>
              </v:shape>
            </w:pict>
          </mc:Fallback>
        </mc:AlternateContent>
      </w:r>
      <w:r w:rsidR="003F67C1" w:rsidRPr="003F67C1">
        <w:rPr>
          <w:rFonts w:ascii="VAGRounded LT Light" w:hAnsi="VAGRounded LT Light"/>
          <w:color w:val="88B540"/>
          <w:sz w:val="16"/>
          <w:szCs w:val="64"/>
        </w:rPr>
        <w:t>Placing children first</w:t>
      </w:r>
    </w:p>
    <w:tbl>
      <w:tblPr>
        <w:tblW w:w="5269" w:type="pct"/>
        <w:tblCellMar>
          <w:left w:w="0" w:type="dxa"/>
          <w:right w:w="0" w:type="dxa"/>
        </w:tblCellMar>
        <w:tblLook w:val="0000" w:firstRow="0" w:lastRow="0" w:firstColumn="0" w:lastColumn="0" w:noHBand="0" w:noVBand="0"/>
      </w:tblPr>
      <w:tblGrid>
        <w:gridCol w:w="2552"/>
        <w:gridCol w:w="2708"/>
        <w:gridCol w:w="1121"/>
        <w:gridCol w:w="2976"/>
      </w:tblGrid>
      <w:tr w:rsidR="00936FCB" w:rsidRPr="00A3310B" w:rsidTr="00D967D3">
        <w:trPr>
          <w:trHeight w:val="726"/>
        </w:trPr>
        <w:tc>
          <w:tcPr>
            <w:tcW w:w="1364" w:type="pct"/>
            <w:shd w:val="clear" w:color="auto" w:fill="FFFFFF" w:themeFill="background1"/>
          </w:tcPr>
          <w:p w:rsidR="0064182A" w:rsidRPr="00EF0A2E" w:rsidRDefault="003F67C1" w:rsidP="00EF0A2E">
            <w:pPr>
              <w:spacing w:line="280" w:lineRule="exact"/>
              <w:rPr>
                <w:rFonts w:ascii="VAG Rounded Std" w:hAnsi="VAG Rounded Std" w:cs="Arial"/>
                <w:color w:val="595959" w:themeColor="text1" w:themeTint="A6"/>
                <w:sz w:val="28"/>
                <w:szCs w:val="28"/>
              </w:rPr>
            </w:pPr>
            <w:r w:rsidRPr="003A15A4">
              <w:rPr>
                <w:i/>
                <w:noProof/>
                <w:color w:val="567523"/>
                <w:sz w:val="28"/>
                <w:szCs w:val="28"/>
                <w:lang w:eastAsia="en-GB"/>
              </w:rPr>
              <w:drawing>
                <wp:anchor distT="0" distB="0" distL="114300" distR="114300" simplePos="0" relativeHeight="251669504" behindDoc="0" locked="0" layoutInCell="1" allowOverlap="1" wp14:anchorId="75F372D6" wp14:editId="17896DC9">
                  <wp:simplePos x="0" y="0"/>
                  <wp:positionH relativeFrom="column">
                    <wp:posOffset>-9525</wp:posOffset>
                  </wp:positionH>
                  <wp:positionV relativeFrom="paragraph">
                    <wp:posOffset>-6985</wp:posOffset>
                  </wp:positionV>
                  <wp:extent cx="885825" cy="714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A2E">
              <w:rPr>
                <w:rFonts w:ascii="VAG Rounded Std" w:hAnsi="VAG Rounded Std" w:cs="Arial"/>
                <w:noProof/>
                <w:color w:val="595959" w:themeColor="text1" w:themeTint="A6"/>
                <w:sz w:val="28"/>
                <w:szCs w:val="28"/>
                <w:lang w:eastAsia="en-GB"/>
              </w:rPr>
              <mc:AlternateContent>
                <mc:Choice Requires="wps">
                  <w:drawing>
                    <wp:anchor distT="0" distB="0" distL="114300" distR="114300" simplePos="0" relativeHeight="251662336" behindDoc="1" locked="0" layoutInCell="1" allowOverlap="1" wp14:anchorId="0E457D2F" wp14:editId="1AE01A4A">
                      <wp:simplePos x="0" y="0"/>
                      <wp:positionH relativeFrom="column">
                        <wp:posOffset>-209550</wp:posOffset>
                      </wp:positionH>
                      <wp:positionV relativeFrom="paragraph">
                        <wp:posOffset>2540</wp:posOffset>
                      </wp:positionV>
                      <wp:extent cx="1400175" cy="2667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66700"/>
                              </a:xfrm>
                              <a:prstGeom prst="rect">
                                <a:avLst/>
                              </a:prstGeom>
                              <a:solidFill>
                                <a:srgbClr val="FFFFFF"/>
                              </a:solidFill>
                              <a:ln w="9525">
                                <a:noFill/>
                                <a:miter lim="800000"/>
                                <a:headEnd/>
                                <a:tailEnd/>
                              </a:ln>
                            </wps:spPr>
                            <wps:txbx>
                              <w:txbxContent>
                                <w:p w:rsidR="00523A65" w:rsidRPr="003F67C1" w:rsidRDefault="00523A65" w:rsidP="00EF0A2E">
                                  <w:pPr>
                                    <w:ind w:left="142"/>
                                    <w:rPr>
                                      <w:rFonts w:ascii="VAGRounded LT Thin" w:hAnsi="VAGRounded LT Thin"/>
                                      <w:b/>
                                      <w:color w:val="88B540"/>
                                      <w:sz w:val="20"/>
                                      <w:szCs w:val="36"/>
                                    </w:rPr>
                                  </w:pPr>
                                  <w:r w:rsidRPr="003F67C1">
                                    <w:rPr>
                                      <w:rFonts w:ascii="VAGRounded LT Thin" w:hAnsi="VAGRounded LT Thin"/>
                                      <w:b/>
                                      <w:color w:val="88B540"/>
                                      <w:sz w:val="20"/>
                                      <w:szCs w:val="36"/>
                                    </w:rPr>
                                    <w:t>Placing children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57D2F" id="_x0000_s1027" type="#_x0000_t202" style="position:absolute;margin-left:-16.5pt;margin-top:.2pt;width:110.2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" stroked="f">
                      <v:textbox>
                        <w:txbxContent>
                          <w:p w:rsidR="00523A65" w:rsidRPr="003F67C1" w:rsidRDefault="00523A65" w:rsidP="00EF0A2E">
                            <w:pPr>
                              <w:ind w:left="142"/>
                              <w:rPr>
                                <w:rFonts w:ascii="VAGRounded LT Thin" w:hAnsi="VAGRounded LT Thin"/>
                                <w:b/>
                                <w:color w:val="88B540"/>
                                <w:sz w:val="20"/>
                                <w:szCs w:val="36"/>
                              </w:rPr>
                            </w:pPr>
                            <w:r w:rsidRPr="003F67C1">
                              <w:rPr>
                                <w:rFonts w:ascii="VAGRounded LT Thin" w:hAnsi="VAGRounded LT Thin"/>
                                <w:b/>
                                <w:color w:val="88B540"/>
                                <w:sz w:val="20"/>
                                <w:szCs w:val="36"/>
                              </w:rPr>
                              <w:t>Placing children first</w:t>
                            </w:r>
                          </w:p>
                        </w:txbxContent>
                      </v:textbox>
                    </v:shape>
                  </w:pict>
                </mc:Fallback>
              </mc:AlternateContent>
            </w:r>
          </w:p>
        </w:tc>
        <w:tc>
          <w:tcPr>
            <w:tcW w:w="2046" w:type="pct"/>
            <w:gridSpan w:val="2"/>
            <w:shd w:val="clear" w:color="auto" w:fill="auto"/>
          </w:tcPr>
          <w:p w:rsidR="0064182A" w:rsidRPr="00936FCB" w:rsidRDefault="0064182A" w:rsidP="00EF0A2E">
            <w:pPr>
              <w:rPr>
                <w:rFonts w:ascii="VAG Rounded Std" w:hAnsi="VAG Rounded Std" w:cs="Arial"/>
                <w:b/>
                <w:color w:val="262626" w:themeColor="text1" w:themeTint="D9"/>
                <w:sz w:val="32"/>
                <w:szCs w:val="32"/>
              </w:rPr>
            </w:pPr>
          </w:p>
        </w:tc>
        <w:tc>
          <w:tcPr>
            <w:tcW w:w="1590" w:type="pct"/>
          </w:tcPr>
          <w:p w:rsidR="0064182A" w:rsidRPr="00A3310B" w:rsidRDefault="0064182A" w:rsidP="00A3310B">
            <w:pPr>
              <w:spacing w:line="280" w:lineRule="exact"/>
              <w:jc w:val="center"/>
              <w:rPr>
                <w:rFonts w:cs="Arial"/>
                <w:b/>
                <w:sz w:val="32"/>
                <w:szCs w:val="32"/>
              </w:rPr>
            </w:pPr>
          </w:p>
        </w:tc>
      </w:tr>
      <w:tr w:rsidR="00BE6707" w:rsidRPr="00A3310B" w:rsidTr="003F67C1">
        <w:trPr>
          <w:trHeight w:val="1784"/>
        </w:trPr>
        <w:tc>
          <w:tcPr>
            <w:tcW w:w="5000" w:type="pct"/>
            <w:gridSpan w:val="4"/>
            <w:tcBorders>
              <w:bottom w:val="single" w:sz="4" w:space="0" w:color="auto"/>
            </w:tcBorders>
            <w:vAlign w:val="center"/>
          </w:tcPr>
          <w:p w:rsidR="008F1D21" w:rsidRPr="003A15A4" w:rsidRDefault="003F67C1" w:rsidP="008F1D21">
            <w:pPr>
              <w:pStyle w:val="Heading5"/>
              <w:spacing w:line="120" w:lineRule="exact"/>
              <w:rPr>
                <w:rFonts w:ascii="VAGRounded LT Light" w:eastAsia="Times New Roman" w:hAnsi="VAGRounded LT Light" w:cs="Arial"/>
                <w:i/>
                <w:sz w:val="40"/>
                <w:szCs w:val="40"/>
              </w:rPr>
            </w:pPr>
            <w:r w:rsidRPr="00C1262D">
              <w:rPr>
                <w:noProof/>
                <w:color w:val="567523"/>
                <w:sz w:val="28"/>
                <w:szCs w:val="28"/>
                <w:lang w:val="en-GB" w:eastAsia="en-GB"/>
              </w:rPr>
              <mc:AlternateContent>
                <mc:Choice Requires="wps">
                  <w:drawing>
                    <wp:anchor distT="0" distB="0" distL="114300" distR="114300" simplePos="0" relativeHeight="251665408" behindDoc="0" locked="0" layoutInCell="1" allowOverlap="1" wp14:anchorId="225D54CA" wp14:editId="718A7CEE">
                      <wp:simplePos x="0" y="0"/>
                      <wp:positionH relativeFrom="column">
                        <wp:posOffset>1819275</wp:posOffset>
                      </wp:positionH>
                      <wp:positionV relativeFrom="paragraph">
                        <wp:posOffset>-416560</wp:posOffset>
                      </wp:positionV>
                      <wp:extent cx="2190750" cy="140398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3985"/>
                              </a:xfrm>
                              <a:prstGeom prst="rect">
                                <a:avLst/>
                              </a:prstGeom>
                              <a:solidFill>
                                <a:srgbClr val="FFFFFF"/>
                              </a:solidFill>
                              <a:ln w="9525">
                                <a:noFill/>
                                <a:miter lim="800000"/>
                                <a:headEnd/>
                                <a:tailEnd/>
                              </a:ln>
                            </wps:spPr>
                            <wps:txbx>
                              <w:txbxContent>
                                <w:p w:rsidR="00523A65" w:rsidRPr="001515DA" w:rsidRDefault="00523A65">
                                  <w:pPr>
                                    <w:rPr>
                                      <w:rFonts w:ascii="VAGRounded LT Light" w:hAnsi="VAGRounded LT Light"/>
                                      <w:color w:val="E36C0A" w:themeColor="accent6" w:themeShade="BF"/>
                                      <w:sz w:val="36"/>
                                      <w:szCs w:val="36"/>
                                    </w:rPr>
                                  </w:pPr>
                                  <w:r w:rsidRPr="001515DA">
                                    <w:rPr>
                                      <w:rFonts w:ascii="VAGRounded LT Light" w:hAnsi="VAGRounded LT Light"/>
                                      <w:color w:val="E36C0A" w:themeColor="accent6" w:themeShade="BF"/>
                                      <w:sz w:val="36"/>
                                      <w:szCs w:val="36"/>
                                    </w:rPr>
                                    <w:t>One-Day Workshop</w:t>
                                  </w:r>
                                </w:p>
                                <w:p w:rsidR="00523A65" w:rsidRPr="001515DA" w:rsidRDefault="00523A65" w:rsidP="00D966BF">
                                  <w:pPr>
                                    <w:jc w:val="center"/>
                                    <w:rPr>
                                      <w:rFonts w:ascii="VAGRounded LT Light" w:hAnsi="VAGRounded LT Light"/>
                                      <w:b/>
                                      <w:color w:val="E36C0A" w:themeColor="accent6" w:themeShade="BF"/>
                                      <w:sz w:val="36"/>
                                      <w:szCs w:val="36"/>
                                    </w:rPr>
                                  </w:pPr>
                                  <w:r w:rsidRPr="001515DA">
                                    <w:rPr>
                                      <w:rFonts w:ascii="VAGRounded LT Light" w:hAnsi="VAGRounded LT Light"/>
                                      <w:b/>
                                      <w:color w:val="E36C0A" w:themeColor="accent6" w:themeShade="BF"/>
                                      <w:sz w:val="36"/>
                                      <w:szCs w:val="36"/>
                                    </w:rPr>
                                    <w:t>In London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5D54CA" id="_x0000_s1028" type="#_x0000_t202" style="position:absolute;margin-left:143.25pt;margin-top:-32.8pt;width:172.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" stroked="f">
                      <v:textbox style="mso-fit-shape-to-text:t">
                        <w:txbxContent>
                          <w:p w:rsidR="00523A65" w:rsidRPr="001515DA" w:rsidRDefault="00523A65">
                            <w:pPr>
                              <w:rPr>
                                <w:rFonts w:ascii="VAGRounded LT Light" w:hAnsi="VAGRounded LT Light"/>
                                <w:color w:val="E36C0A" w:themeColor="accent6" w:themeShade="BF"/>
                                <w:sz w:val="36"/>
                                <w:szCs w:val="36"/>
                              </w:rPr>
                            </w:pPr>
                            <w:r w:rsidRPr="001515DA">
                              <w:rPr>
                                <w:rFonts w:ascii="VAGRounded LT Light" w:hAnsi="VAGRounded LT Light"/>
                                <w:color w:val="E36C0A" w:themeColor="accent6" w:themeShade="BF"/>
                                <w:sz w:val="36"/>
                                <w:szCs w:val="36"/>
                              </w:rPr>
                              <w:t>One-Day Workshop</w:t>
                            </w:r>
                          </w:p>
                          <w:p w:rsidR="00523A65" w:rsidRPr="001515DA" w:rsidRDefault="00523A65" w:rsidP="00D966BF">
                            <w:pPr>
                              <w:jc w:val="center"/>
                              <w:rPr>
                                <w:rFonts w:ascii="VAGRounded LT Light" w:hAnsi="VAGRounded LT Light"/>
                                <w:b/>
                                <w:color w:val="E36C0A" w:themeColor="accent6" w:themeShade="BF"/>
                                <w:sz w:val="36"/>
                                <w:szCs w:val="36"/>
                              </w:rPr>
                            </w:pPr>
                            <w:r w:rsidRPr="001515DA">
                              <w:rPr>
                                <w:rFonts w:ascii="VAGRounded LT Light" w:hAnsi="VAGRounded LT Light"/>
                                <w:b/>
                                <w:color w:val="E36C0A" w:themeColor="accent6" w:themeShade="BF"/>
                                <w:sz w:val="36"/>
                                <w:szCs w:val="36"/>
                              </w:rPr>
                              <w:t>In London</w:t>
                            </w:r>
                          </w:p>
                        </w:txbxContent>
                      </v:textbox>
                    </v:shape>
                  </w:pict>
                </mc:Fallback>
              </mc:AlternateContent>
            </w:r>
            <w:r w:rsidR="001C54D0" w:rsidRPr="003A15A4">
              <w:rPr>
                <w:rFonts w:ascii="VAGRounded LT Light" w:eastAsia="Times New Roman" w:hAnsi="VAGRounded LT Light" w:cs="Arial"/>
                <w:i/>
                <w:sz w:val="40"/>
                <w:szCs w:val="40"/>
              </w:rPr>
              <w:t xml:space="preserve"> </w:t>
            </w:r>
          </w:p>
          <w:p w:rsidR="007F28DA" w:rsidRPr="003A15A4" w:rsidRDefault="00284E2E" w:rsidP="00EF0A2E">
            <w:pPr>
              <w:rPr>
                <w:i/>
                <w:color w:val="567523"/>
                <w:sz w:val="28"/>
                <w:szCs w:val="28"/>
              </w:rPr>
            </w:pPr>
            <w:r w:rsidRPr="003A15A4">
              <w:rPr>
                <w:i/>
                <w:noProof/>
                <w:color w:val="567523"/>
                <w:sz w:val="28"/>
                <w:szCs w:val="28"/>
                <w:lang w:eastAsia="en-GB"/>
              </w:rPr>
              <mc:AlternateContent>
                <mc:Choice Requires="wps">
                  <w:drawing>
                    <wp:anchor distT="0" distB="0" distL="114300" distR="114300" simplePos="0" relativeHeight="251673600" behindDoc="0" locked="0" layoutInCell="1" allowOverlap="1" wp14:anchorId="2FD3C799" wp14:editId="6A9D13EB">
                      <wp:simplePos x="0" y="0"/>
                      <wp:positionH relativeFrom="column">
                        <wp:posOffset>-10160</wp:posOffset>
                      </wp:positionH>
                      <wp:positionV relativeFrom="paragraph">
                        <wp:posOffset>160020</wp:posOffset>
                      </wp:positionV>
                      <wp:extent cx="5953125" cy="8763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76300"/>
                              </a:xfrm>
                              <a:prstGeom prst="rect">
                                <a:avLst/>
                              </a:prstGeom>
                              <a:solidFill>
                                <a:srgbClr val="FFFFFF"/>
                              </a:solidFill>
                              <a:ln w="9525">
                                <a:noFill/>
                                <a:miter lim="800000"/>
                                <a:headEnd/>
                                <a:tailEnd/>
                              </a:ln>
                            </wps:spPr>
                            <wps:txbx>
                              <w:txbxContent>
                                <w:p w:rsidR="00523A65" w:rsidRDefault="00523A65" w:rsidP="00CC060C">
                                  <w:pPr>
                                    <w:jc w:val="center"/>
                                    <w:rPr>
                                      <w:rFonts w:ascii="VAGRounded LT Bold" w:hAnsi="VAGRounded LT Bold"/>
                                      <w:color w:val="88B540"/>
                                      <w:sz w:val="52"/>
                                      <w:szCs w:val="64"/>
                                    </w:rPr>
                                  </w:pPr>
                                  <w:r>
                                    <w:rPr>
                                      <w:rFonts w:ascii="VAGRounded LT Bold" w:hAnsi="VAGRounded LT Bold"/>
                                      <w:color w:val="88B540"/>
                                      <w:sz w:val="52"/>
                                      <w:szCs w:val="64"/>
                                    </w:rPr>
                                    <w:t>Safeguarding &amp; Child Protection</w:t>
                                  </w:r>
                                </w:p>
                                <w:p w:rsidR="00523A65" w:rsidRPr="00284E2E" w:rsidRDefault="00523A65" w:rsidP="00CC060C">
                                  <w:pPr>
                                    <w:jc w:val="center"/>
                                    <w:rPr>
                                      <w:rFonts w:ascii="VAGRounded LT Bold" w:hAnsi="VAGRounded LT Bold"/>
                                      <w:color w:val="88B540"/>
                                      <w:sz w:val="52"/>
                                      <w:szCs w:val="64"/>
                                    </w:rPr>
                                  </w:pPr>
                                  <w:r>
                                    <w:rPr>
                                      <w:rFonts w:ascii="VAGRounded LT Bold" w:hAnsi="VAGRounded LT Bold"/>
                                      <w:color w:val="88B540"/>
                                      <w:sz w:val="52"/>
                                      <w:szCs w:val="64"/>
                                    </w:rPr>
                                    <w:t xml:space="preserve"> for Family Placement Services</w:t>
                                  </w:r>
                                </w:p>
                                <w:p w:rsidR="00523A65" w:rsidRPr="00284E2E" w:rsidRDefault="00523A65" w:rsidP="00CC060C">
                                  <w:pPr>
                                    <w:jc w:val="center"/>
                                    <w:rPr>
                                      <w:rFonts w:ascii="VAGRounded LT Light" w:hAnsi="VAGRounded LT Light"/>
                                      <w:b/>
                                      <w:color w:val="88B540"/>
                                      <w:sz w:val="48"/>
                                      <w:szCs w:val="64"/>
                                    </w:rPr>
                                  </w:pPr>
                                  <w:r w:rsidRPr="00284E2E">
                                    <w:rPr>
                                      <w:rFonts w:ascii="VAGRounded LT Light" w:hAnsi="VAGRounded LT Light"/>
                                      <w:b/>
                                      <w:color w:val="88B540"/>
                                      <w:sz w:val="48"/>
                                      <w:szCs w:val="64"/>
                                    </w:rPr>
                                    <w:t>Adoption and Fostering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3C799" id="_x0000_s1029" type="#_x0000_t202" style="position:absolute;margin-left:-.8pt;margin-top:12.6pt;width:468.75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" stroked="f">
                      <v:textbox>
                        <w:txbxContent>
                          <w:p w:rsidR="00523A65" w:rsidRDefault="00523A65" w:rsidP="00CC060C">
                            <w:pPr>
                              <w:jc w:val="center"/>
                              <w:rPr>
                                <w:rFonts w:ascii="VAGRounded LT Bold" w:hAnsi="VAGRounded LT Bold"/>
                                <w:color w:val="88B540"/>
                                <w:sz w:val="52"/>
                                <w:szCs w:val="64"/>
                              </w:rPr>
                            </w:pPr>
                            <w:r>
                              <w:rPr>
                                <w:rFonts w:ascii="VAGRounded LT Bold" w:hAnsi="VAGRounded LT Bold"/>
                                <w:color w:val="88B540"/>
                                <w:sz w:val="52"/>
                                <w:szCs w:val="64"/>
                              </w:rPr>
                              <w:t>Safeguarding &amp; Child Protection</w:t>
                            </w:r>
                          </w:p>
                          <w:p w:rsidR="00523A65" w:rsidRPr="00284E2E" w:rsidRDefault="00523A65" w:rsidP="00CC060C">
                            <w:pPr>
                              <w:jc w:val="center"/>
                              <w:rPr>
                                <w:rFonts w:ascii="VAGRounded LT Bold" w:hAnsi="VAGRounded LT Bold"/>
                                <w:color w:val="88B540"/>
                                <w:sz w:val="52"/>
                                <w:szCs w:val="64"/>
                              </w:rPr>
                            </w:pPr>
                            <w:r>
                              <w:rPr>
                                <w:rFonts w:ascii="VAGRounded LT Bold" w:hAnsi="VAGRounded LT Bold"/>
                                <w:color w:val="88B540"/>
                                <w:sz w:val="52"/>
                                <w:szCs w:val="64"/>
                              </w:rPr>
                              <w:t xml:space="preserve"> for Family Placement Services</w:t>
                            </w:r>
                          </w:p>
                          <w:p w:rsidR="00523A65" w:rsidRPr="00284E2E" w:rsidRDefault="00523A65" w:rsidP="00CC060C">
                            <w:pPr>
                              <w:jc w:val="center"/>
                              <w:rPr>
                                <w:rFonts w:ascii="VAGRounded LT Light" w:hAnsi="VAGRounded LT Light"/>
                                <w:b/>
                                <w:color w:val="88B540"/>
                                <w:sz w:val="48"/>
                                <w:szCs w:val="64"/>
                              </w:rPr>
                            </w:pPr>
                            <w:r w:rsidRPr="00284E2E">
                              <w:rPr>
                                <w:rFonts w:ascii="VAGRounded LT Light" w:hAnsi="VAGRounded LT Light"/>
                                <w:b/>
                                <w:color w:val="88B540"/>
                                <w:sz w:val="48"/>
                                <w:szCs w:val="64"/>
                              </w:rPr>
                              <w:t>Adoption and Fostering</w:t>
                            </w:r>
                          </w:p>
                        </w:txbxContent>
                      </v:textbox>
                    </v:shape>
                  </w:pict>
                </mc:Fallback>
              </mc:AlternateContent>
            </w:r>
          </w:p>
          <w:p w:rsidR="0047076C" w:rsidRPr="003A15A4" w:rsidRDefault="0047076C" w:rsidP="00E2305E">
            <w:pPr>
              <w:jc w:val="center"/>
              <w:rPr>
                <w:rFonts w:ascii="VAGRounded LT Light" w:hAnsi="VAGRounded LT Light"/>
                <w:i/>
                <w:sz w:val="32"/>
                <w:szCs w:val="56"/>
                <w:lang w:val="en-US"/>
              </w:rPr>
            </w:pPr>
          </w:p>
        </w:tc>
        <w:bookmarkStart w:id="0" w:name="_GoBack"/>
        <w:bookmarkEnd w:id="0"/>
      </w:tr>
      <w:tr w:rsidR="0047076C" w:rsidRPr="00A3310B" w:rsidTr="00D967D3">
        <w:trPr>
          <w:trHeight w:val="617"/>
        </w:trPr>
        <w:tc>
          <w:tcPr>
            <w:tcW w:w="5000" w:type="pct"/>
            <w:gridSpan w:val="4"/>
            <w:tcBorders>
              <w:top w:val="single" w:sz="4" w:space="0" w:color="auto"/>
              <w:left w:val="single" w:sz="4" w:space="0" w:color="auto"/>
              <w:bottom w:val="single" w:sz="4" w:space="0" w:color="auto"/>
              <w:right w:val="single" w:sz="4" w:space="0" w:color="auto"/>
            </w:tcBorders>
            <w:vAlign w:val="center"/>
          </w:tcPr>
          <w:p w:rsidR="003A15A4" w:rsidRPr="00B75062" w:rsidRDefault="003F67C1" w:rsidP="001515DA">
            <w:pPr>
              <w:pStyle w:val="Heading5"/>
              <w:spacing w:line="240" w:lineRule="auto"/>
              <w:jc w:val="center"/>
              <w:rPr>
                <w:rFonts w:ascii="VAGRounded LT Bold" w:hAnsi="VAGRounded LT Bold"/>
                <w:b w:val="0"/>
              </w:rPr>
            </w:pPr>
            <w:r w:rsidRPr="001515DA">
              <w:rPr>
                <w:rFonts w:ascii="VAGRounded LT Bold" w:eastAsia="Times New Roman" w:hAnsi="VAGRounded LT Bold" w:cs="Arial"/>
                <w:b w:val="0"/>
                <w:color w:val="E36C0A" w:themeColor="accent6" w:themeShade="BF"/>
                <w:sz w:val="44"/>
                <w:szCs w:val="32"/>
              </w:rPr>
              <w:t xml:space="preserve">Wednesday, </w:t>
            </w:r>
            <w:r w:rsidR="001515DA" w:rsidRPr="001515DA">
              <w:rPr>
                <w:rFonts w:ascii="VAGRounded LT Bold" w:eastAsia="Times New Roman" w:hAnsi="VAGRounded LT Bold" w:cs="Arial"/>
                <w:b w:val="0"/>
                <w:color w:val="E36C0A" w:themeColor="accent6" w:themeShade="BF"/>
                <w:sz w:val="44"/>
                <w:szCs w:val="32"/>
              </w:rPr>
              <w:t>5 February 2020</w:t>
            </w:r>
          </w:p>
        </w:tc>
      </w:tr>
      <w:tr w:rsidR="00A404DD" w:rsidRPr="00A3310B" w:rsidTr="001515DA">
        <w:trPr>
          <w:trHeight w:val="8300"/>
        </w:trPr>
        <w:tc>
          <w:tcPr>
            <w:tcW w:w="2810" w:type="pct"/>
            <w:gridSpan w:val="2"/>
            <w:tcBorders>
              <w:top w:val="single" w:sz="4" w:space="0" w:color="auto"/>
              <w:left w:val="single" w:sz="4" w:space="0" w:color="auto"/>
              <w:bottom w:val="single" w:sz="4" w:space="0" w:color="auto"/>
              <w:right w:val="single" w:sz="4" w:space="0" w:color="auto"/>
            </w:tcBorders>
          </w:tcPr>
          <w:p w:rsidR="006F689A" w:rsidRPr="006F689A" w:rsidRDefault="006F689A" w:rsidP="00921F86">
            <w:pPr>
              <w:tabs>
                <w:tab w:val="left" w:pos="1440"/>
                <w:tab w:val="left" w:pos="2880"/>
              </w:tabs>
              <w:ind w:left="227"/>
              <w:rPr>
                <w:rFonts w:ascii="VAGRounded LT Light" w:hAnsi="VAGRounded LT Light" w:cs="Arial"/>
                <w:b/>
                <w:bCs/>
                <w:iCs/>
                <w:color w:val="88B540"/>
                <w:sz w:val="16"/>
                <w:szCs w:val="32"/>
              </w:rPr>
            </w:pPr>
          </w:p>
          <w:p w:rsidR="00921F86" w:rsidRDefault="00921F86" w:rsidP="00921F86">
            <w:pPr>
              <w:tabs>
                <w:tab w:val="left" w:pos="1440"/>
                <w:tab w:val="left" w:pos="2880"/>
              </w:tabs>
              <w:ind w:left="227"/>
              <w:rPr>
                <w:rFonts w:ascii="VAGRounded LT Light" w:hAnsi="VAGRounded LT Light" w:cs="Arial"/>
                <w:b/>
                <w:bCs/>
                <w:iCs/>
                <w:color w:val="88B540"/>
                <w:sz w:val="32"/>
                <w:szCs w:val="32"/>
              </w:rPr>
            </w:pPr>
            <w:r w:rsidRPr="00CC066F">
              <w:rPr>
                <w:rFonts w:ascii="VAGRounded LT Light" w:hAnsi="VAGRounded LT Light" w:cs="Arial"/>
                <w:b/>
                <w:bCs/>
                <w:iCs/>
                <w:color w:val="88B540"/>
                <w:sz w:val="32"/>
                <w:szCs w:val="32"/>
              </w:rPr>
              <w:t>Target Grou</w:t>
            </w:r>
            <w:r>
              <w:rPr>
                <w:rFonts w:ascii="VAGRounded LT Light" w:hAnsi="VAGRounded LT Light" w:cs="Arial"/>
                <w:b/>
                <w:bCs/>
                <w:iCs/>
                <w:color w:val="88B540"/>
                <w:sz w:val="32"/>
                <w:szCs w:val="32"/>
              </w:rPr>
              <w:t>p</w:t>
            </w:r>
          </w:p>
          <w:p w:rsidR="00921F86" w:rsidRPr="0079114F" w:rsidRDefault="00921F86" w:rsidP="00921F86">
            <w:pPr>
              <w:spacing w:after="160" w:line="259" w:lineRule="auto"/>
              <w:ind w:left="284" w:right="147"/>
              <w:rPr>
                <w:rFonts w:ascii="VAGRounded LT Light" w:eastAsia="Calibri" w:hAnsi="VAGRounded LT Light"/>
                <w:color w:val="595959" w:themeColor="text1" w:themeTint="A6"/>
                <w:sz w:val="2"/>
              </w:rPr>
            </w:pPr>
          </w:p>
          <w:p w:rsidR="00921F86" w:rsidRPr="000E4B2D" w:rsidRDefault="00921F86" w:rsidP="00921F86">
            <w:pPr>
              <w:spacing w:after="160" w:line="259" w:lineRule="auto"/>
              <w:ind w:left="284" w:right="147"/>
              <w:rPr>
                <w:rFonts w:ascii="VAGRounded LT Light" w:eastAsia="Calibri" w:hAnsi="VAGRounded LT Light"/>
                <w:color w:val="595959" w:themeColor="text1" w:themeTint="A6"/>
                <w:sz w:val="22"/>
              </w:rPr>
            </w:pPr>
            <w:r w:rsidRPr="000E4B2D">
              <w:rPr>
                <w:rFonts w:ascii="VAGRounded LT Light" w:eastAsia="Calibri" w:hAnsi="VAGRounded LT Light"/>
                <w:b/>
                <w:color w:val="595959" w:themeColor="text1" w:themeTint="A6"/>
                <w:sz w:val="22"/>
              </w:rPr>
              <w:t>Fostering, Adoption, Kinship Care and Special Guardianship Services.</w:t>
            </w:r>
            <w:r w:rsidRPr="000E4B2D">
              <w:rPr>
                <w:rFonts w:ascii="VAGRounded LT Light" w:eastAsia="Calibri" w:hAnsi="VAGRounded LT Light"/>
                <w:color w:val="595959" w:themeColor="text1" w:themeTint="A6"/>
                <w:sz w:val="22"/>
              </w:rPr>
              <w:t xml:space="preserve"> </w:t>
            </w:r>
            <w:r w:rsidR="006F689A" w:rsidRPr="000E4B2D">
              <w:rPr>
                <w:rFonts w:ascii="VAGRounded LT Light" w:eastAsia="Calibri" w:hAnsi="VAGRounded LT Light"/>
                <w:color w:val="595959" w:themeColor="text1" w:themeTint="A6"/>
                <w:sz w:val="22"/>
              </w:rPr>
              <w:t xml:space="preserve"> </w:t>
            </w:r>
            <w:r w:rsidRPr="000E4B2D">
              <w:rPr>
                <w:rFonts w:ascii="VAGRounded LT Light" w:eastAsia="Calibri" w:hAnsi="VAGRounded LT Light"/>
                <w:color w:val="595959" w:themeColor="text1" w:themeTint="A6"/>
                <w:sz w:val="22"/>
              </w:rPr>
              <w:t>Social workers, support staff, administrators, managers, panel members, advisers and chairs in fostering or adoption agencies, and kinship/special guardianship teams.</w:t>
            </w:r>
          </w:p>
          <w:p w:rsidR="0036698D" w:rsidRDefault="0036698D" w:rsidP="0036698D">
            <w:pPr>
              <w:pStyle w:val="Header"/>
              <w:ind w:left="227" w:right="227"/>
              <w:rPr>
                <w:rFonts w:ascii="VAGRounded LT Light" w:hAnsi="VAGRounded LT Light" w:cs="Arial"/>
                <w:b/>
                <w:color w:val="88B540"/>
                <w:sz w:val="32"/>
                <w:szCs w:val="32"/>
              </w:rPr>
            </w:pPr>
            <w:r w:rsidRPr="00CC066F">
              <w:rPr>
                <w:rFonts w:ascii="VAGRounded LT Light" w:hAnsi="VAGRounded LT Light" w:cs="Arial"/>
                <w:b/>
                <w:color w:val="88B540"/>
                <w:sz w:val="32"/>
                <w:szCs w:val="32"/>
              </w:rPr>
              <w:t>Focus</w:t>
            </w:r>
          </w:p>
          <w:p w:rsidR="001515DA" w:rsidRDefault="001515DA" w:rsidP="0036698D">
            <w:pPr>
              <w:pStyle w:val="Header"/>
              <w:ind w:left="227" w:right="227"/>
              <w:rPr>
                <w:rFonts w:ascii="VAGRounded LT Light" w:hAnsi="VAGRounded LT Light" w:cs="Arial"/>
                <w:b/>
                <w:color w:val="88B540"/>
                <w:sz w:val="16"/>
                <w:szCs w:val="32"/>
              </w:rPr>
            </w:pPr>
          </w:p>
          <w:p w:rsidR="001515DA" w:rsidRPr="000E4B2D" w:rsidRDefault="001515DA" w:rsidP="001515DA">
            <w:pPr>
              <w:spacing w:after="160" w:line="259" w:lineRule="auto"/>
              <w:ind w:left="284" w:right="147"/>
              <w:rPr>
                <w:rFonts w:ascii="VAGRounded LT Light" w:eastAsia="Calibri" w:hAnsi="VAGRounded LT Light"/>
                <w:color w:val="595959" w:themeColor="text1" w:themeTint="A6"/>
                <w:sz w:val="18"/>
              </w:rPr>
            </w:pPr>
            <w:r w:rsidRPr="000E4B2D">
              <w:rPr>
                <w:rFonts w:ascii="VAGRounded LT Light" w:eastAsia="Calibri" w:hAnsi="VAGRounded LT Light"/>
                <w:color w:val="595959" w:themeColor="text1" w:themeTint="A6"/>
                <w:sz w:val="18"/>
              </w:rPr>
              <w:t>Ensuring the safety of vulnerable children is a priority for all fostering and adoption agencies, but Ofsted inspection reports, serious case reviews and child practice reviews have shown that at times children in placement have been left vulnerable to further abuse and neglect.</w:t>
            </w:r>
          </w:p>
          <w:p w:rsidR="0036698D" w:rsidRPr="000E4B2D" w:rsidRDefault="001515DA" w:rsidP="001515DA">
            <w:pPr>
              <w:spacing w:after="160" w:line="259" w:lineRule="auto"/>
              <w:ind w:left="284" w:right="147"/>
              <w:rPr>
                <w:rFonts w:ascii="VAGRounded LT Light" w:hAnsi="VAGRounded LT Light" w:cs="Arial"/>
                <w:b/>
                <w:sz w:val="14"/>
                <w:szCs w:val="16"/>
              </w:rPr>
            </w:pPr>
            <w:r w:rsidRPr="000E4B2D">
              <w:rPr>
                <w:rFonts w:ascii="VAGRounded LT Light" w:eastAsia="Calibri" w:hAnsi="VAGRounded LT Light"/>
                <w:color w:val="595959" w:themeColor="text1" w:themeTint="A6"/>
                <w:sz w:val="18"/>
              </w:rPr>
              <w:t>This workshop emphasises the need for continued vigilance from all those involved in family placement services. It helps agencies to ensure that staff and panel members have safeguarding and child protection at the heart of all they do, and raises awareness of the vulnerability of children and the steps necessary to ensure that robust processes are in place to protect children from harm.</w:t>
            </w:r>
          </w:p>
          <w:p w:rsidR="001515DA" w:rsidRPr="001515DA" w:rsidRDefault="001515DA" w:rsidP="001515DA">
            <w:pPr>
              <w:tabs>
                <w:tab w:val="left" w:pos="307"/>
              </w:tabs>
              <w:ind w:left="276" w:right="90"/>
              <w:rPr>
                <w:rFonts w:ascii="VAGRounded LT Light" w:hAnsi="VAGRounded LT Light" w:cs="Arial"/>
                <w:b/>
                <w:bCs/>
                <w:iCs/>
                <w:sz w:val="16"/>
                <w:szCs w:val="16"/>
              </w:rPr>
            </w:pPr>
            <w:r w:rsidRPr="0079114F">
              <w:rPr>
                <w:rFonts w:ascii="VAGRounded LT Light" w:hAnsi="VAGRounded LT Light" w:cs="Arial"/>
                <w:b/>
                <w:bCs/>
                <w:iCs/>
                <w:color w:val="88B540"/>
                <w:sz w:val="32"/>
                <w:szCs w:val="16"/>
              </w:rPr>
              <w:t>Trainer</w:t>
            </w:r>
            <w:r w:rsidR="000E4B2D">
              <w:rPr>
                <w:rFonts w:ascii="VAGRounded LT Light" w:hAnsi="VAGRounded LT Light" w:cs="Arial"/>
                <w:b/>
                <w:bCs/>
                <w:iCs/>
                <w:color w:val="88B540"/>
                <w:sz w:val="32"/>
                <w:szCs w:val="16"/>
              </w:rPr>
              <w:t>s</w:t>
            </w:r>
            <w:r w:rsidRPr="001515DA">
              <w:rPr>
                <w:rFonts w:ascii="VAGRounded LT Light" w:hAnsi="VAGRounded LT Light" w:cs="Arial"/>
                <w:b/>
                <w:bCs/>
                <w:iCs/>
                <w:sz w:val="16"/>
                <w:szCs w:val="16"/>
              </w:rPr>
              <w:tab/>
            </w:r>
          </w:p>
          <w:p w:rsidR="001515DA" w:rsidRPr="001515DA" w:rsidRDefault="001515DA" w:rsidP="001515DA">
            <w:pPr>
              <w:tabs>
                <w:tab w:val="left" w:pos="307"/>
              </w:tabs>
              <w:ind w:left="276" w:right="90"/>
              <w:rPr>
                <w:rFonts w:ascii="VAGRounded LT Light" w:hAnsi="VAGRounded LT Light" w:cs="Arial"/>
                <w:b/>
                <w:bCs/>
                <w:iCs/>
                <w:sz w:val="16"/>
                <w:szCs w:val="16"/>
              </w:rPr>
            </w:pPr>
          </w:p>
          <w:p w:rsidR="00D966BF" w:rsidRPr="00A3310B" w:rsidRDefault="001515DA" w:rsidP="000E4B2D">
            <w:pPr>
              <w:tabs>
                <w:tab w:val="left" w:pos="307"/>
              </w:tabs>
              <w:ind w:left="276" w:right="90"/>
              <w:rPr>
                <w:rFonts w:ascii="VAGRounded LT Light" w:hAnsi="VAGRounded LT Light" w:cs="Arial"/>
                <w:sz w:val="16"/>
                <w:szCs w:val="16"/>
              </w:rPr>
            </w:pPr>
            <w:r w:rsidRPr="000E4B2D">
              <w:rPr>
                <w:rFonts w:ascii="VAGRounded LT Light" w:hAnsi="VAGRounded LT Light" w:cs="Arial"/>
                <w:bCs/>
                <w:iCs/>
                <w:color w:val="595959" w:themeColor="text1" w:themeTint="A6"/>
                <w:sz w:val="22"/>
                <w:szCs w:val="16"/>
              </w:rPr>
              <w:t xml:space="preserve">Nicky Probert </w:t>
            </w:r>
            <w:r w:rsidR="000E4B2D" w:rsidRPr="000E4B2D">
              <w:rPr>
                <w:rFonts w:ascii="VAGRounded LT Light" w:hAnsi="VAGRounded LT Light" w:cs="Arial"/>
                <w:bCs/>
                <w:iCs/>
                <w:color w:val="595959" w:themeColor="text1" w:themeTint="A6"/>
                <w:sz w:val="22"/>
                <w:szCs w:val="16"/>
              </w:rPr>
              <w:t xml:space="preserve">and Kanu Patel are </w:t>
            </w:r>
            <w:r w:rsidRPr="000E4B2D">
              <w:rPr>
                <w:rFonts w:ascii="VAGRounded LT Light" w:hAnsi="VAGRounded LT Light" w:cs="Arial"/>
                <w:bCs/>
                <w:iCs/>
                <w:color w:val="595959" w:themeColor="text1" w:themeTint="A6"/>
                <w:sz w:val="22"/>
                <w:szCs w:val="16"/>
              </w:rPr>
              <w:t>Training</w:t>
            </w:r>
            <w:r w:rsidR="000E4B2D" w:rsidRPr="000E4B2D">
              <w:rPr>
                <w:rFonts w:ascii="VAGRounded LT Light" w:hAnsi="VAGRounded LT Light" w:cs="Arial"/>
                <w:bCs/>
                <w:iCs/>
                <w:color w:val="595959" w:themeColor="text1" w:themeTint="A6"/>
                <w:sz w:val="22"/>
                <w:szCs w:val="16"/>
              </w:rPr>
              <w:t xml:space="preserve"> &amp; Consultancy</w:t>
            </w:r>
            <w:r w:rsidRPr="000E4B2D">
              <w:rPr>
                <w:rFonts w:ascii="VAGRounded LT Light" w:hAnsi="VAGRounded LT Light" w:cs="Arial"/>
                <w:bCs/>
                <w:iCs/>
                <w:color w:val="595959" w:themeColor="text1" w:themeTint="A6"/>
                <w:sz w:val="22"/>
                <w:szCs w:val="16"/>
              </w:rPr>
              <w:t xml:space="preserve"> Manager</w:t>
            </w:r>
            <w:r w:rsidR="000E4B2D" w:rsidRPr="000E4B2D">
              <w:rPr>
                <w:rFonts w:ascii="VAGRounded LT Light" w:hAnsi="VAGRounded LT Light" w:cs="Arial"/>
                <w:bCs/>
                <w:iCs/>
                <w:color w:val="595959" w:themeColor="text1" w:themeTint="A6"/>
                <w:sz w:val="22"/>
                <w:szCs w:val="16"/>
              </w:rPr>
              <w:t>s</w:t>
            </w:r>
            <w:r w:rsidRPr="000E4B2D">
              <w:rPr>
                <w:rFonts w:ascii="VAGRounded LT Light" w:hAnsi="VAGRounded LT Light" w:cs="Arial"/>
                <w:bCs/>
                <w:iCs/>
                <w:color w:val="595959" w:themeColor="text1" w:themeTint="A6"/>
                <w:sz w:val="22"/>
                <w:szCs w:val="16"/>
              </w:rPr>
              <w:t xml:space="preserve"> for Family Action, </w:t>
            </w:r>
            <w:r w:rsidR="000E4B2D" w:rsidRPr="000E4B2D">
              <w:rPr>
                <w:rFonts w:ascii="VAGRounded LT Light" w:hAnsi="VAGRounded LT Light" w:cs="Arial"/>
                <w:bCs/>
                <w:iCs/>
                <w:color w:val="595959" w:themeColor="text1" w:themeTint="A6"/>
                <w:sz w:val="22"/>
                <w:szCs w:val="16"/>
              </w:rPr>
              <w:t xml:space="preserve">both </w:t>
            </w:r>
            <w:r w:rsidRPr="000E4B2D">
              <w:rPr>
                <w:rFonts w:ascii="VAGRounded LT Light" w:hAnsi="VAGRounded LT Light" w:cs="Arial"/>
                <w:bCs/>
                <w:iCs/>
                <w:color w:val="595959" w:themeColor="text1" w:themeTint="A6"/>
                <w:sz w:val="22"/>
                <w:szCs w:val="16"/>
              </w:rPr>
              <w:t>with over 30 years</w:t>
            </w:r>
            <w:r w:rsidR="000E4B2D">
              <w:rPr>
                <w:rFonts w:ascii="VAGRounded LT Light" w:hAnsi="VAGRounded LT Light" w:cs="Arial"/>
                <w:bCs/>
                <w:iCs/>
                <w:color w:val="595959" w:themeColor="text1" w:themeTint="A6"/>
                <w:sz w:val="22"/>
                <w:szCs w:val="16"/>
              </w:rPr>
              <w:t>’</w:t>
            </w:r>
            <w:r w:rsidRPr="000E4B2D">
              <w:rPr>
                <w:rFonts w:ascii="VAGRounded LT Light" w:hAnsi="VAGRounded LT Light" w:cs="Arial"/>
                <w:bCs/>
                <w:iCs/>
                <w:color w:val="595959" w:themeColor="text1" w:themeTint="A6"/>
                <w:sz w:val="22"/>
                <w:szCs w:val="16"/>
              </w:rPr>
              <w:t xml:space="preserve"> of social work experience </w:t>
            </w:r>
            <w:r w:rsidR="000E4B2D" w:rsidRPr="000E4B2D">
              <w:rPr>
                <w:rFonts w:ascii="VAGRounded LT Light" w:hAnsi="VAGRounded LT Light" w:cs="Arial"/>
                <w:bCs/>
                <w:iCs/>
                <w:color w:val="595959" w:themeColor="text1" w:themeTint="A6"/>
                <w:sz w:val="22"/>
                <w:szCs w:val="16"/>
              </w:rPr>
              <w:t>in the field</w:t>
            </w:r>
            <w:r w:rsidR="000E4B2D">
              <w:rPr>
                <w:rFonts w:ascii="VAGRounded LT Light" w:hAnsi="VAGRounded LT Light" w:cs="Arial"/>
                <w:bCs/>
                <w:iCs/>
                <w:color w:val="595959" w:themeColor="text1" w:themeTint="A6"/>
                <w:sz w:val="22"/>
                <w:szCs w:val="16"/>
              </w:rPr>
              <w:t>s</w:t>
            </w:r>
            <w:r w:rsidR="000E4B2D" w:rsidRPr="000E4B2D">
              <w:rPr>
                <w:rFonts w:ascii="VAGRounded LT Light" w:hAnsi="VAGRounded LT Light" w:cs="Arial"/>
                <w:bCs/>
                <w:iCs/>
                <w:color w:val="595959" w:themeColor="text1" w:themeTint="A6"/>
                <w:sz w:val="22"/>
                <w:szCs w:val="16"/>
              </w:rPr>
              <w:t xml:space="preserve"> of child</w:t>
            </w:r>
            <w:r w:rsidR="000E4B2D">
              <w:rPr>
                <w:rFonts w:ascii="VAGRounded LT Light" w:hAnsi="VAGRounded LT Light" w:cs="Arial"/>
                <w:bCs/>
                <w:iCs/>
                <w:color w:val="595959" w:themeColor="text1" w:themeTint="A6"/>
                <w:sz w:val="22"/>
                <w:szCs w:val="16"/>
              </w:rPr>
              <w:t xml:space="preserve"> </w:t>
            </w:r>
            <w:r w:rsidR="000E4B2D" w:rsidRPr="000E4B2D">
              <w:rPr>
                <w:rFonts w:ascii="VAGRounded LT Light" w:hAnsi="VAGRounded LT Light" w:cs="Arial"/>
                <w:bCs/>
                <w:iCs/>
                <w:color w:val="595959" w:themeColor="text1" w:themeTint="A6"/>
                <w:sz w:val="22"/>
                <w:szCs w:val="16"/>
              </w:rPr>
              <w:t>care, child protection and adoption &amp; fostering.</w:t>
            </w:r>
          </w:p>
        </w:tc>
        <w:tc>
          <w:tcPr>
            <w:tcW w:w="2190" w:type="pct"/>
            <w:gridSpan w:val="2"/>
            <w:vMerge w:val="restart"/>
            <w:tcBorders>
              <w:top w:val="single" w:sz="4" w:space="0" w:color="auto"/>
              <w:left w:val="single" w:sz="4" w:space="0" w:color="auto"/>
              <w:right w:val="single" w:sz="4" w:space="0" w:color="auto"/>
            </w:tcBorders>
          </w:tcPr>
          <w:p w:rsidR="00A404DD" w:rsidRPr="00A404DD" w:rsidRDefault="00A404DD" w:rsidP="00446891">
            <w:pPr>
              <w:tabs>
                <w:tab w:val="left" w:pos="1440"/>
                <w:tab w:val="left" w:pos="2880"/>
              </w:tabs>
              <w:ind w:left="227"/>
              <w:rPr>
                <w:rFonts w:ascii="VAGRounded LT Light" w:hAnsi="VAGRounded LT Light" w:cs="Arial"/>
                <w:b/>
                <w:bCs/>
                <w:iCs/>
                <w:sz w:val="16"/>
                <w:szCs w:val="16"/>
              </w:rPr>
            </w:pPr>
          </w:p>
          <w:p w:rsidR="00A404DD" w:rsidRDefault="0036698D" w:rsidP="00BC46C7">
            <w:pPr>
              <w:tabs>
                <w:tab w:val="left" w:pos="2880"/>
              </w:tabs>
              <w:ind w:left="227"/>
              <w:rPr>
                <w:rFonts w:ascii="VAGRounded LT Light" w:hAnsi="VAGRounded LT Light" w:cs="Arial"/>
                <w:b/>
                <w:bCs/>
                <w:iCs/>
                <w:sz w:val="32"/>
                <w:szCs w:val="32"/>
              </w:rPr>
            </w:pPr>
            <w:r w:rsidRPr="00CC066F">
              <w:rPr>
                <w:rFonts w:ascii="VAGRounded LT Light" w:hAnsi="VAGRounded LT Light" w:cs="Arial"/>
                <w:b/>
                <w:bCs/>
                <w:iCs/>
                <w:color w:val="88B540"/>
                <w:sz w:val="32"/>
                <w:szCs w:val="32"/>
              </w:rPr>
              <w:t>Learning Outcomes</w:t>
            </w:r>
            <w:r w:rsidRPr="00CC060C">
              <w:rPr>
                <w:rFonts w:ascii="VAGRounded LT Light" w:hAnsi="VAGRounded LT Light" w:cs="Arial"/>
                <w:b/>
                <w:bCs/>
                <w:iCs/>
                <w:sz w:val="32"/>
                <w:szCs w:val="32"/>
              </w:rPr>
              <w:tab/>
            </w:r>
          </w:p>
          <w:p w:rsidR="006F689A" w:rsidRPr="006F689A" w:rsidRDefault="006F689A" w:rsidP="0079114F">
            <w:pPr>
              <w:spacing w:line="240" w:lineRule="atLeast"/>
              <w:ind w:left="265" w:right="132"/>
              <w:rPr>
                <w:rFonts w:ascii="VAGRounded LT Light" w:hAnsi="VAGRounded LT Light" w:cstheme="minorHAnsi"/>
                <w:bCs/>
                <w:color w:val="404040" w:themeColor="text1" w:themeTint="BF"/>
                <w:sz w:val="16"/>
                <w:szCs w:val="28"/>
              </w:rPr>
            </w:pPr>
          </w:p>
          <w:p w:rsidR="00BC46C7" w:rsidRPr="0079114F" w:rsidRDefault="00BC46C7" w:rsidP="0079114F">
            <w:pPr>
              <w:spacing w:line="240" w:lineRule="atLeast"/>
              <w:ind w:left="265" w:right="132"/>
              <w:rPr>
                <w:rFonts w:ascii="VAGRounded LT Light" w:hAnsi="VAGRounded LT Light" w:cstheme="minorHAnsi"/>
                <w:bCs/>
                <w:color w:val="404040" w:themeColor="text1" w:themeTint="BF"/>
                <w:sz w:val="20"/>
                <w:szCs w:val="28"/>
              </w:rPr>
            </w:pPr>
            <w:r w:rsidRPr="0079114F">
              <w:rPr>
                <w:rFonts w:ascii="VAGRounded LT Light" w:hAnsi="VAGRounded LT Light" w:cstheme="minorHAnsi"/>
                <w:bCs/>
                <w:color w:val="404040" w:themeColor="text1" w:themeTint="BF"/>
                <w:sz w:val="20"/>
                <w:szCs w:val="28"/>
              </w:rPr>
              <w:t>By the end of the day participants will be able to:</w:t>
            </w:r>
          </w:p>
          <w:p w:rsidR="0079114F" w:rsidRPr="0079114F" w:rsidRDefault="0079114F" w:rsidP="0079114F">
            <w:pPr>
              <w:spacing w:line="240" w:lineRule="atLeast"/>
              <w:ind w:left="265" w:right="132"/>
              <w:rPr>
                <w:rFonts w:ascii="VAGRounded LT Light" w:hAnsi="VAGRounded LT Light" w:cstheme="minorHAnsi"/>
                <w:bCs/>
                <w:color w:val="404040" w:themeColor="text1" w:themeTint="BF"/>
                <w:sz w:val="16"/>
                <w:szCs w:val="28"/>
              </w:rPr>
            </w:pPr>
          </w:p>
          <w:p w:rsidR="0079114F" w:rsidRPr="0079114F" w:rsidRDefault="0079114F" w:rsidP="0079114F">
            <w:pPr>
              <w:numPr>
                <w:ilvl w:val="0"/>
                <w:numId w:val="13"/>
              </w:numPr>
              <w:ind w:left="548" w:right="132"/>
              <w:rPr>
                <w:rFonts w:ascii="VAGRounded LT Light" w:hAnsi="VAGRounded LT Light"/>
                <w:bCs/>
                <w:color w:val="595959" w:themeColor="text1" w:themeTint="A6"/>
                <w:sz w:val="18"/>
              </w:rPr>
            </w:pPr>
            <w:r w:rsidRPr="0079114F">
              <w:rPr>
                <w:rFonts w:ascii="VAGRounded LT Light" w:hAnsi="VAGRounded LT Light"/>
                <w:bCs/>
                <w:color w:val="595959" w:themeColor="text1" w:themeTint="A6"/>
                <w:sz w:val="18"/>
              </w:rPr>
              <w:t>Identify child protection and safeguarding issues that may affect children placed in substitute family care throughout their lifetime;</w:t>
            </w:r>
          </w:p>
          <w:p w:rsidR="0079114F" w:rsidRPr="0079114F" w:rsidRDefault="0079114F" w:rsidP="0079114F">
            <w:pPr>
              <w:numPr>
                <w:ilvl w:val="0"/>
                <w:numId w:val="13"/>
              </w:numPr>
              <w:ind w:left="548" w:right="132"/>
              <w:rPr>
                <w:rFonts w:ascii="VAGRounded LT Light" w:hAnsi="VAGRounded LT Light"/>
                <w:bCs/>
                <w:color w:val="595959" w:themeColor="text1" w:themeTint="A6"/>
                <w:sz w:val="18"/>
              </w:rPr>
            </w:pPr>
            <w:r w:rsidRPr="0079114F">
              <w:rPr>
                <w:rFonts w:ascii="VAGRounded LT Light" w:hAnsi="VAGRounded LT Light"/>
                <w:bCs/>
                <w:color w:val="595959" w:themeColor="text1" w:themeTint="A6"/>
                <w:sz w:val="18"/>
              </w:rPr>
              <w:t>Recognise the vulnerabilities of particular groups including children with a disability, children who have previously experienced trauma, sexual exploitation, asylum seeking children and those who have been trafficked;</w:t>
            </w:r>
          </w:p>
          <w:p w:rsidR="0079114F" w:rsidRPr="0079114F" w:rsidRDefault="0079114F" w:rsidP="0079114F">
            <w:pPr>
              <w:numPr>
                <w:ilvl w:val="0"/>
                <w:numId w:val="13"/>
              </w:numPr>
              <w:ind w:left="548" w:right="132"/>
              <w:rPr>
                <w:rFonts w:ascii="VAGRounded LT Light" w:hAnsi="VAGRounded LT Light"/>
                <w:bCs/>
                <w:color w:val="595959" w:themeColor="text1" w:themeTint="A6"/>
                <w:sz w:val="18"/>
              </w:rPr>
            </w:pPr>
            <w:r w:rsidRPr="0079114F">
              <w:rPr>
                <w:rFonts w:ascii="VAGRounded LT Light" w:hAnsi="VAGRounded LT Light"/>
                <w:bCs/>
                <w:color w:val="595959" w:themeColor="text1" w:themeTint="A6"/>
                <w:sz w:val="18"/>
              </w:rPr>
              <w:t xml:space="preserve"> Describe the responsibilities of carers and the agency when children and young people go missing from care;</w:t>
            </w:r>
          </w:p>
          <w:p w:rsidR="0079114F" w:rsidRPr="0079114F" w:rsidRDefault="0079114F" w:rsidP="0079114F">
            <w:pPr>
              <w:numPr>
                <w:ilvl w:val="0"/>
                <w:numId w:val="13"/>
              </w:numPr>
              <w:ind w:left="548" w:right="132"/>
              <w:rPr>
                <w:rFonts w:ascii="VAGRounded LT Light" w:hAnsi="VAGRounded LT Light"/>
                <w:bCs/>
                <w:color w:val="595959" w:themeColor="text1" w:themeTint="A6"/>
                <w:sz w:val="18"/>
              </w:rPr>
            </w:pPr>
            <w:r w:rsidRPr="0079114F">
              <w:rPr>
                <w:rFonts w:ascii="VAGRounded LT Light" w:hAnsi="VAGRounded LT Light"/>
                <w:bCs/>
                <w:color w:val="595959" w:themeColor="text1" w:themeTint="A6"/>
                <w:sz w:val="18"/>
              </w:rPr>
              <w:t>Identify the risks posed by child sexual exploitation in the context of poly-victimisation and children who have experienced betrayal trauma;</w:t>
            </w:r>
          </w:p>
          <w:p w:rsidR="0079114F" w:rsidRPr="0079114F" w:rsidRDefault="0079114F" w:rsidP="0079114F">
            <w:pPr>
              <w:numPr>
                <w:ilvl w:val="0"/>
                <w:numId w:val="13"/>
              </w:numPr>
              <w:ind w:left="548" w:right="132"/>
              <w:rPr>
                <w:rFonts w:ascii="VAGRounded LT Light" w:hAnsi="VAGRounded LT Light"/>
                <w:bCs/>
                <w:color w:val="595959" w:themeColor="text1" w:themeTint="A6"/>
                <w:sz w:val="18"/>
              </w:rPr>
            </w:pPr>
            <w:r w:rsidRPr="0079114F">
              <w:rPr>
                <w:rFonts w:ascii="VAGRounded LT Light" w:hAnsi="VAGRounded LT Light"/>
                <w:bCs/>
                <w:color w:val="595959" w:themeColor="text1" w:themeTint="A6"/>
                <w:sz w:val="18"/>
              </w:rPr>
              <w:t>Describe the short and long term consequences of female genital mutilation;</w:t>
            </w:r>
          </w:p>
          <w:p w:rsidR="0079114F" w:rsidRPr="0079114F" w:rsidRDefault="0079114F" w:rsidP="0079114F">
            <w:pPr>
              <w:numPr>
                <w:ilvl w:val="0"/>
                <w:numId w:val="13"/>
              </w:numPr>
              <w:ind w:left="548" w:right="132"/>
              <w:rPr>
                <w:rFonts w:ascii="VAGRounded LT Light" w:hAnsi="VAGRounded LT Light"/>
                <w:bCs/>
                <w:color w:val="595959" w:themeColor="text1" w:themeTint="A6"/>
                <w:sz w:val="18"/>
              </w:rPr>
            </w:pPr>
            <w:r w:rsidRPr="0079114F">
              <w:rPr>
                <w:rFonts w:ascii="VAGRounded LT Light" w:hAnsi="VAGRounded LT Light"/>
                <w:bCs/>
                <w:color w:val="595959" w:themeColor="text1" w:themeTint="A6"/>
                <w:sz w:val="18"/>
              </w:rPr>
              <w:t>Identify risks in relation to the radicalisation of children and young people;</w:t>
            </w:r>
          </w:p>
          <w:p w:rsidR="0079114F" w:rsidRPr="0079114F" w:rsidRDefault="0079114F" w:rsidP="0079114F">
            <w:pPr>
              <w:numPr>
                <w:ilvl w:val="0"/>
                <w:numId w:val="13"/>
              </w:numPr>
              <w:ind w:left="548" w:right="132"/>
              <w:rPr>
                <w:rFonts w:ascii="VAGRounded LT Light" w:hAnsi="VAGRounded LT Light"/>
                <w:bCs/>
                <w:color w:val="595959" w:themeColor="text1" w:themeTint="A6"/>
                <w:sz w:val="18"/>
              </w:rPr>
            </w:pPr>
            <w:r w:rsidRPr="0079114F">
              <w:rPr>
                <w:rFonts w:ascii="VAGRounded LT Light" w:hAnsi="VAGRounded LT Light"/>
                <w:bCs/>
                <w:color w:val="595959" w:themeColor="text1" w:themeTint="A6"/>
                <w:sz w:val="18"/>
              </w:rPr>
              <w:t>Apply a framework to identify risks and vulnerabilities when considering contact arrangements for children with their birth family members;</w:t>
            </w:r>
          </w:p>
          <w:p w:rsidR="0079114F" w:rsidRPr="0079114F" w:rsidRDefault="0079114F" w:rsidP="0079114F">
            <w:pPr>
              <w:numPr>
                <w:ilvl w:val="0"/>
                <w:numId w:val="13"/>
              </w:numPr>
              <w:ind w:left="548" w:right="132"/>
              <w:rPr>
                <w:rFonts w:ascii="VAGRounded LT Light" w:hAnsi="VAGRounded LT Light"/>
                <w:bCs/>
                <w:color w:val="595959" w:themeColor="text1" w:themeTint="A6"/>
                <w:sz w:val="18"/>
              </w:rPr>
            </w:pPr>
            <w:r w:rsidRPr="0079114F">
              <w:rPr>
                <w:rFonts w:ascii="VAGRounded LT Light" w:hAnsi="VAGRounded LT Light"/>
                <w:bCs/>
                <w:color w:val="595959" w:themeColor="text1" w:themeTint="A6"/>
                <w:sz w:val="18"/>
              </w:rPr>
              <w:t>Recognise potential risks for carers and their families;</w:t>
            </w:r>
          </w:p>
          <w:p w:rsidR="0079114F" w:rsidRPr="0079114F" w:rsidRDefault="0079114F" w:rsidP="0079114F">
            <w:pPr>
              <w:numPr>
                <w:ilvl w:val="0"/>
                <w:numId w:val="13"/>
              </w:numPr>
              <w:ind w:left="548" w:right="132"/>
              <w:rPr>
                <w:rFonts w:ascii="VAGRounded LT Light" w:hAnsi="VAGRounded LT Light"/>
                <w:bCs/>
                <w:color w:val="595959" w:themeColor="text1" w:themeTint="A6"/>
                <w:sz w:val="18"/>
              </w:rPr>
            </w:pPr>
            <w:r w:rsidRPr="0079114F">
              <w:rPr>
                <w:rFonts w:ascii="VAGRounded LT Light" w:hAnsi="VAGRounded LT Light"/>
                <w:bCs/>
                <w:color w:val="595959" w:themeColor="text1" w:themeTint="A6"/>
                <w:sz w:val="18"/>
              </w:rPr>
              <w:t>Apply learning from serious case reviews;</w:t>
            </w:r>
          </w:p>
          <w:p w:rsidR="0079114F" w:rsidRPr="0079114F" w:rsidRDefault="0079114F" w:rsidP="0079114F">
            <w:pPr>
              <w:numPr>
                <w:ilvl w:val="0"/>
                <w:numId w:val="13"/>
              </w:numPr>
              <w:ind w:left="548" w:right="132"/>
              <w:rPr>
                <w:rFonts w:ascii="VAGRounded LT Light" w:hAnsi="VAGRounded LT Light"/>
                <w:bCs/>
                <w:color w:val="595959" w:themeColor="text1" w:themeTint="A6"/>
                <w:sz w:val="18"/>
              </w:rPr>
            </w:pPr>
            <w:r w:rsidRPr="0079114F">
              <w:rPr>
                <w:rFonts w:ascii="VAGRounded LT Light" w:hAnsi="VAGRounded LT Light"/>
                <w:bCs/>
                <w:color w:val="595959" w:themeColor="text1" w:themeTint="A6"/>
                <w:sz w:val="18"/>
              </w:rPr>
              <w:t>Identify how to make child protection or position of trust referrals to statutory services, and raising any safeguarding concerns with the agency using the whistleblowing procedure when necessary;</w:t>
            </w:r>
          </w:p>
          <w:p w:rsidR="0079114F" w:rsidRPr="0079114F" w:rsidRDefault="0079114F" w:rsidP="0079114F">
            <w:pPr>
              <w:numPr>
                <w:ilvl w:val="0"/>
                <w:numId w:val="13"/>
              </w:numPr>
              <w:ind w:left="548" w:right="132"/>
              <w:rPr>
                <w:rFonts w:ascii="VAGRounded LT Light" w:hAnsi="VAGRounded LT Light"/>
                <w:bCs/>
                <w:color w:val="595959" w:themeColor="text1" w:themeTint="A6"/>
                <w:sz w:val="18"/>
              </w:rPr>
            </w:pPr>
            <w:r w:rsidRPr="0079114F">
              <w:rPr>
                <w:rFonts w:ascii="VAGRounded LT Light" w:hAnsi="VAGRounded LT Light"/>
                <w:bCs/>
                <w:color w:val="595959" w:themeColor="text1" w:themeTint="A6"/>
                <w:sz w:val="18"/>
              </w:rPr>
              <w:t xml:space="preserve">Describe the impact of secondary </w:t>
            </w:r>
            <w:proofErr w:type="spellStart"/>
            <w:r w:rsidRPr="0079114F">
              <w:rPr>
                <w:rFonts w:ascii="VAGRounded LT Light" w:hAnsi="VAGRounded LT Light"/>
                <w:bCs/>
                <w:color w:val="595959" w:themeColor="text1" w:themeTint="A6"/>
                <w:sz w:val="18"/>
              </w:rPr>
              <w:t>post traumatic</w:t>
            </w:r>
            <w:proofErr w:type="spellEnd"/>
            <w:r w:rsidRPr="0079114F">
              <w:rPr>
                <w:rFonts w:ascii="VAGRounded LT Light" w:hAnsi="VAGRounded LT Light"/>
                <w:bCs/>
                <w:color w:val="595959" w:themeColor="text1" w:themeTint="A6"/>
                <w:sz w:val="18"/>
              </w:rPr>
              <w:t xml:space="preserve"> stress on carers and workers.</w:t>
            </w:r>
          </w:p>
          <w:p w:rsidR="0079114F" w:rsidRPr="0079114F" w:rsidRDefault="0079114F" w:rsidP="0079114F">
            <w:pPr>
              <w:rPr>
                <w:rFonts w:ascii="VAGRounded LT Light" w:hAnsi="VAGRounded LT Light"/>
                <w:b/>
                <w:bCs/>
                <w:color w:val="595959" w:themeColor="text1" w:themeTint="A6"/>
                <w:sz w:val="18"/>
              </w:rPr>
            </w:pPr>
          </w:p>
          <w:p w:rsidR="0079114F" w:rsidRDefault="0079114F" w:rsidP="0079114F">
            <w:pPr>
              <w:ind w:left="265"/>
              <w:rPr>
                <w:rFonts w:ascii="VAGRounded LT Light" w:hAnsi="VAGRounded LT Light"/>
                <w:color w:val="595959" w:themeColor="text1" w:themeTint="A6"/>
                <w:sz w:val="20"/>
              </w:rPr>
            </w:pPr>
          </w:p>
          <w:p w:rsidR="0079114F" w:rsidRPr="0079114F" w:rsidRDefault="0079114F" w:rsidP="0079114F">
            <w:pPr>
              <w:ind w:left="265"/>
              <w:rPr>
                <w:rFonts w:ascii="VAGRounded LT Light" w:hAnsi="VAGRounded LT Light"/>
                <w:color w:val="595959" w:themeColor="text1" w:themeTint="A6"/>
                <w:sz w:val="20"/>
              </w:rPr>
            </w:pPr>
            <w:r w:rsidRPr="0079114F">
              <w:rPr>
                <w:rFonts w:ascii="VAGRounded LT Light" w:hAnsi="VAGRounded LT Light"/>
                <w:color w:val="595959" w:themeColor="text1" w:themeTint="A6"/>
                <w:sz w:val="20"/>
              </w:rPr>
              <w:t>This course is also available to commission in-house for 8–25 participants where a daily delivery rate is charged</w:t>
            </w:r>
            <w:r>
              <w:rPr>
                <w:rFonts w:ascii="VAGRounded LT Light" w:hAnsi="VAGRounded LT Light"/>
                <w:color w:val="595959" w:themeColor="text1" w:themeTint="A6"/>
                <w:sz w:val="20"/>
              </w:rPr>
              <w:t xml:space="preserve">. </w:t>
            </w:r>
            <w:r w:rsidRPr="0079114F">
              <w:rPr>
                <w:rFonts w:ascii="VAGRounded LT Light" w:hAnsi="VAGRounded LT Light"/>
                <w:color w:val="595959" w:themeColor="text1" w:themeTint="A6"/>
                <w:sz w:val="20"/>
              </w:rPr>
              <w:t xml:space="preserve"> Please call us for enquiries regarding costings and availability.</w:t>
            </w:r>
          </w:p>
          <w:p w:rsidR="0079114F" w:rsidRPr="00D967D3" w:rsidRDefault="0079114F" w:rsidP="0079114F">
            <w:pPr>
              <w:spacing w:line="240" w:lineRule="atLeast"/>
              <w:ind w:left="265" w:right="132"/>
              <w:rPr>
                <w:rFonts w:ascii="VAGRounded LT Light" w:hAnsi="VAGRounded LT Light" w:cs="Arial"/>
                <w:bCs/>
                <w:iCs/>
              </w:rPr>
            </w:pPr>
          </w:p>
        </w:tc>
      </w:tr>
      <w:tr w:rsidR="00A404DD" w:rsidRPr="00A3310B" w:rsidTr="006F689A">
        <w:trPr>
          <w:trHeight w:val="2665"/>
        </w:trPr>
        <w:tc>
          <w:tcPr>
            <w:tcW w:w="1364" w:type="pct"/>
            <w:tcBorders>
              <w:top w:val="single" w:sz="4" w:space="0" w:color="auto"/>
              <w:left w:val="single" w:sz="4" w:space="0" w:color="auto"/>
              <w:bottom w:val="single" w:sz="4" w:space="0" w:color="auto"/>
              <w:right w:val="single" w:sz="4" w:space="0" w:color="auto"/>
            </w:tcBorders>
          </w:tcPr>
          <w:p w:rsidR="00A404DD" w:rsidRPr="00A3310B" w:rsidRDefault="00A404DD" w:rsidP="00DA502E">
            <w:pPr>
              <w:pStyle w:val="Heading9"/>
              <w:ind w:left="227"/>
              <w:rPr>
                <w:rFonts w:ascii="VAGRounded LT Light" w:hAnsi="VAGRounded LT Light"/>
                <w:b/>
                <w:sz w:val="16"/>
                <w:szCs w:val="16"/>
              </w:rPr>
            </w:pPr>
          </w:p>
          <w:p w:rsidR="00A404DD" w:rsidRPr="00CC066F" w:rsidRDefault="00A404DD" w:rsidP="00D537E0">
            <w:pPr>
              <w:pStyle w:val="Heading9"/>
              <w:ind w:left="227"/>
              <w:rPr>
                <w:rFonts w:ascii="VAGRounded LT Light" w:hAnsi="VAGRounded LT Light"/>
                <w:b/>
                <w:color w:val="88B540"/>
                <w:sz w:val="32"/>
                <w:szCs w:val="32"/>
              </w:rPr>
            </w:pPr>
            <w:r w:rsidRPr="00CC066F">
              <w:rPr>
                <w:rFonts w:ascii="VAGRounded LT Light" w:hAnsi="VAGRounded LT Light"/>
                <w:b/>
                <w:color w:val="88B540"/>
                <w:sz w:val="32"/>
                <w:szCs w:val="32"/>
              </w:rPr>
              <w:t>Venue</w:t>
            </w:r>
          </w:p>
          <w:p w:rsidR="00A404DD" w:rsidRPr="00A404DD" w:rsidRDefault="00A404DD" w:rsidP="00D537E0">
            <w:pPr>
              <w:pStyle w:val="Heading9"/>
              <w:ind w:left="227"/>
              <w:rPr>
                <w:rFonts w:ascii="VAGRounded LT Light" w:hAnsi="VAGRounded LT Light"/>
                <w:color w:val="0000CC"/>
                <w:sz w:val="16"/>
                <w:szCs w:val="16"/>
              </w:rPr>
            </w:pPr>
            <w:r w:rsidRPr="00A3310B">
              <w:rPr>
                <w:rFonts w:ascii="VAGRounded LT Light" w:hAnsi="VAGRounded LT Light"/>
                <w:color w:val="0000CC"/>
                <w:sz w:val="28"/>
                <w:szCs w:val="28"/>
              </w:rPr>
              <w:t xml:space="preserve">  </w:t>
            </w:r>
            <w:r w:rsidR="00FF4A4C">
              <w:rPr>
                <w:rFonts w:ascii="VAGRounded LT Light" w:hAnsi="VAGRounded LT Light"/>
                <w:color w:val="0000CC"/>
                <w:sz w:val="28"/>
                <w:szCs w:val="28"/>
              </w:rPr>
              <w:t xml:space="preserve"> </w:t>
            </w:r>
          </w:p>
          <w:p w:rsidR="00173A8C" w:rsidRPr="00777360" w:rsidRDefault="00173A8C" w:rsidP="00173A8C">
            <w:pPr>
              <w:ind w:left="227" w:right="-164"/>
              <w:rPr>
                <w:rFonts w:ascii="VAGRounded LT Light" w:hAnsi="VAGRounded LT Light"/>
                <w:b/>
                <w:color w:val="595959" w:themeColor="text1" w:themeTint="A6"/>
              </w:rPr>
            </w:pPr>
            <w:r w:rsidRPr="00777360">
              <w:rPr>
                <w:rFonts w:ascii="VAGRounded LT Light" w:hAnsi="VAGRounded LT Light"/>
                <w:b/>
                <w:color w:val="595959" w:themeColor="text1" w:themeTint="A6"/>
              </w:rPr>
              <w:t>Family Action</w:t>
            </w:r>
          </w:p>
          <w:p w:rsidR="00173A8C" w:rsidRPr="00777360" w:rsidRDefault="00BC46C7" w:rsidP="00BC46C7">
            <w:pPr>
              <w:ind w:left="227" w:right="-164"/>
              <w:rPr>
                <w:rFonts w:ascii="VAGRounded LT Light" w:hAnsi="VAGRounded LT Light"/>
                <w:color w:val="595959" w:themeColor="text1" w:themeTint="A6"/>
              </w:rPr>
            </w:pPr>
            <w:r w:rsidRPr="00777360">
              <w:rPr>
                <w:rFonts w:ascii="VAGRounded LT Light" w:hAnsi="VAGRounded LT Light"/>
                <w:color w:val="595959" w:themeColor="text1" w:themeTint="A6"/>
              </w:rPr>
              <w:t>34 Wharf Road</w:t>
            </w:r>
          </w:p>
          <w:p w:rsidR="00173A8C" w:rsidRPr="00777360" w:rsidRDefault="00173A8C" w:rsidP="00173A8C">
            <w:pPr>
              <w:ind w:left="227" w:right="-164"/>
              <w:rPr>
                <w:rFonts w:ascii="VAGRounded LT Light" w:hAnsi="VAGRounded LT Light"/>
                <w:color w:val="595959" w:themeColor="text1" w:themeTint="A6"/>
              </w:rPr>
            </w:pPr>
            <w:r w:rsidRPr="00777360">
              <w:rPr>
                <w:rFonts w:ascii="VAGRounded LT Light" w:hAnsi="VAGRounded LT Light"/>
                <w:b/>
                <w:color w:val="595959" w:themeColor="text1" w:themeTint="A6"/>
              </w:rPr>
              <w:t>London</w:t>
            </w:r>
            <w:r w:rsidRPr="00777360">
              <w:rPr>
                <w:rFonts w:ascii="VAGRounded LT Light" w:hAnsi="VAGRounded LT Light"/>
                <w:color w:val="595959" w:themeColor="text1" w:themeTint="A6"/>
              </w:rPr>
              <w:t xml:space="preserve">, </w:t>
            </w:r>
            <w:r w:rsidR="00BC46C7" w:rsidRPr="00777360">
              <w:rPr>
                <w:rFonts w:ascii="VAGRounded LT Light" w:hAnsi="VAGRounded LT Light"/>
                <w:color w:val="595959" w:themeColor="text1" w:themeTint="A6"/>
              </w:rPr>
              <w:t>N1 7GR</w:t>
            </w:r>
          </w:p>
          <w:p w:rsidR="00074ABA" w:rsidRDefault="00074ABA" w:rsidP="00173A8C">
            <w:pPr>
              <w:ind w:left="227" w:right="-164"/>
              <w:rPr>
                <w:rFonts w:ascii="VAGRounded LT Light" w:hAnsi="VAGRounded LT Light"/>
                <w:color w:val="595959" w:themeColor="text1" w:themeTint="A6"/>
              </w:rPr>
            </w:pPr>
          </w:p>
          <w:p w:rsidR="00A404DD" w:rsidRPr="00A3310B" w:rsidRDefault="00173A8C" w:rsidP="001515DA">
            <w:pPr>
              <w:ind w:left="227" w:right="-164"/>
              <w:rPr>
                <w:rFonts w:ascii="VAGRounded LT Light" w:hAnsi="VAGRounded LT Light"/>
                <w:sz w:val="22"/>
              </w:rPr>
            </w:pPr>
            <w:r w:rsidRPr="00777360">
              <w:rPr>
                <w:rFonts w:ascii="VAGRounded LT Light" w:hAnsi="VAGRounded LT Light"/>
                <w:color w:val="595959" w:themeColor="text1" w:themeTint="A6"/>
              </w:rPr>
              <w:t>T: 0207 254 6251</w:t>
            </w:r>
          </w:p>
        </w:tc>
        <w:tc>
          <w:tcPr>
            <w:tcW w:w="1447" w:type="pct"/>
            <w:tcBorders>
              <w:top w:val="single" w:sz="4" w:space="0" w:color="auto"/>
              <w:left w:val="single" w:sz="4" w:space="0" w:color="auto"/>
              <w:bottom w:val="single" w:sz="4" w:space="0" w:color="auto"/>
              <w:right w:val="single" w:sz="4" w:space="0" w:color="auto"/>
            </w:tcBorders>
          </w:tcPr>
          <w:p w:rsidR="00A404DD" w:rsidRPr="00A3310B" w:rsidRDefault="00A404DD" w:rsidP="00DA502E">
            <w:pPr>
              <w:pStyle w:val="Heading9"/>
              <w:ind w:left="227"/>
              <w:rPr>
                <w:rFonts w:ascii="VAGRounded LT Light" w:hAnsi="VAGRounded LT Light"/>
                <w:b/>
                <w:sz w:val="16"/>
                <w:szCs w:val="16"/>
              </w:rPr>
            </w:pPr>
          </w:p>
          <w:p w:rsidR="00FF4A4C" w:rsidRPr="00CC066F" w:rsidRDefault="00FF4A4C" w:rsidP="00FF4A4C">
            <w:pPr>
              <w:pStyle w:val="Heading9"/>
              <w:ind w:left="227"/>
              <w:rPr>
                <w:rFonts w:ascii="VAGRounded LT Light" w:hAnsi="VAGRounded LT Light"/>
                <w:b/>
                <w:color w:val="88B540"/>
                <w:sz w:val="32"/>
                <w:szCs w:val="32"/>
              </w:rPr>
            </w:pPr>
            <w:r w:rsidRPr="00CC066F">
              <w:rPr>
                <w:rFonts w:ascii="VAGRounded LT Light" w:hAnsi="VAGRounded LT Light"/>
                <w:b/>
                <w:color w:val="88B540"/>
                <w:sz w:val="32"/>
                <w:szCs w:val="32"/>
              </w:rPr>
              <w:t>Timing</w:t>
            </w:r>
          </w:p>
          <w:p w:rsidR="00FF4A4C" w:rsidRPr="00FF4A4C" w:rsidRDefault="00FF4A4C" w:rsidP="00FF4A4C">
            <w:pPr>
              <w:rPr>
                <w:sz w:val="16"/>
                <w:szCs w:val="16"/>
                <w:lang w:val="en-US"/>
              </w:rPr>
            </w:pPr>
          </w:p>
          <w:p w:rsidR="00FF4A4C" w:rsidRPr="00777360" w:rsidRDefault="00FF4A4C" w:rsidP="00FF4A4C">
            <w:pPr>
              <w:pStyle w:val="Header"/>
              <w:tabs>
                <w:tab w:val="left" w:pos="720"/>
              </w:tabs>
              <w:rPr>
                <w:rFonts w:ascii="VAGRounded LT Light" w:hAnsi="VAGRounded LT Light" w:cs="Arial"/>
                <w:color w:val="595959" w:themeColor="text1" w:themeTint="A6"/>
              </w:rPr>
            </w:pPr>
            <w:r w:rsidRPr="00777360">
              <w:rPr>
                <w:rFonts w:ascii="VAGRounded LT Light" w:hAnsi="VAGRounded LT Light" w:cs="Arial"/>
                <w:b/>
                <w:color w:val="595959" w:themeColor="text1" w:themeTint="A6"/>
              </w:rPr>
              <w:t xml:space="preserve">    </w:t>
            </w:r>
            <w:r w:rsidRPr="00777360">
              <w:rPr>
                <w:rFonts w:ascii="VAGRounded LT Light" w:hAnsi="VAGRounded LT Light" w:cs="Arial"/>
                <w:color w:val="595959" w:themeColor="text1" w:themeTint="A6"/>
              </w:rPr>
              <w:t>9.30am   Registration</w:t>
            </w:r>
          </w:p>
          <w:p w:rsidR="00FF4A4C" w:rsidRPr="00777360" w:rsidRDefault="00FF4A4C" w:rsidP="00FF4A4C">
            <w:pPr>
              <w:pStyle w:val="Header"/>
              <w:tabs>
                <w:tab w:val="left" w:pos="720"/>
              </w:tabs>
              <w:rPr>
                <w:rFonts w:ascii="VAGRounded LT Light" w:hAnsi="VAGRounded LT Light" w:cs="Arial"/>
                <w:color w:val="595959" w:themeColor="text1" w:themeTint="A6"/>
              </w:rPr>
            </w:pPr>
            <w:r w:rsidRPr="00777360">
              <w:rPr>
                <w:rFonts w:ascii="VAGRounded LT Light" w:hAnsi="VAGRounded LT Light" w:cs="Arial"/>
                <w:color w:val="595959" w:themeColor="text1" w:themeTint="A6"/>
              </w:rPr>
              <w:t xml:space="preserve">    9.45am   Start</w:t>
            </w:r>
          </w:p>
          <w:p w:rsidR="00FF4A4C" w:rsidRPr="00777360" w:rsidRDefault="00FF4A4C" w:rsidP="00FF4A4C">
            <w:pPr>
              <w:pStyle w:val="Header"/>
              <w:tabs>
                <w:tab w:val="left" w:pos="720"/>
              </w:tabs>
              <w:rPr>
                <w:rFonts w:ascii="VAGRounded LT Light" w:hAnsi="VAGRounded LT Light" w:cs="Arial"/>
                <w:color w:val="595959" w:themeColor="text1" w:themeTint="A6"/>
              </w:rPr>
            </w:pPr>
            <w:r w:rsidRPr="00777360">
              <w:rPr>
                <w:rFonts w:ascii="VAGRounded LT Light" w:hAnsi="VAGRounded LT Light" w:cs="Arial"/>
                <w:color w:val="595959" w:themeColor="text1" w:themeTint="A6"/>
              </w:rPr>
              <w:t xml:space="preserve">    4.30pm   Finish</w:t>
            </w:r>
          </w:p>
          <w:p w:rsidR="00FF4A4C" w:rsidRPr="00777360" w:rsidRDefault="00FF4A4C" w:rsidP="00FF4A4C">
            <w:pPr>
              <w:pStyle w:val="Header"/>
              <w:tabs>
                <w:tab w:val="left" w:pos="720"/>
              </w:tabs>
              <w:rPr>
                <w:rFonts w:ascii="VAGRounded LT Light" w:hAnsi="VAGRounded LT Light" w:cs="Arial"/>
                <w:color w:val="595959" w:themeColor="text1" w:themeTint="A6"/>
                <w:sz w:val="16"/>
                <w:szCs w:val="16"/>
              </w:rPr>
            </w:pPr>
            <w:r w:rsidRPr="00777360">
              <w:rPr>
                <w:rFonts w:ascii="VAGRounded LT Light" w:hAnsi="VAGRounded LT Light" w:cs="Arial"/>
                <w:color w:val="595959" w:themeColor="text1" w:themeTint="A6"/>
                <w:sz w:val="20"/>
                <w:szCs w:val="20"/>
              </w:rPr>
              <w:t xml:space="preserve">   </w:t>
            </w:r>
          </w:p>
          <w:p w:rsidR="00FF4A4C" w:rsidRPr="00777360" w:rsidRDefault="00FF4A4C" w:rsidP="00FF4A4C">
            <w:pPr>
              <w:pStyle w:val="Header"/>
              <w:tabs>
                <w:tab w:val="left" w:pos="720"/>
              </w:tabs>
              <w:rPr>
                <w:rFonts w:ascii="VAGRounded LT Light" w:hAnsi="VAGRounded LT Light" w:cs="Arial"/>
                <w:color w:val="595959" w:themeColor="text1" w:themeTint="A6"/>
                <w:sz w:val="20"/>
                <w:szCs w:val="20"/>
              </w:rPr>
            </w:pPr>
            <w:r w:rsidRPr="00777360">
              <w:rPr>
                <w:rFonts w:ascii="VAGRounded LT Light" w:hAnsi="VAGRounded LT Light" w:cs="Arial"/>
                <w:color w:val="595959" w:themeColor="text1" w:themeTint="A6"/>
                <w:sz w:val="20"/>
                <w:szCs w:val="20"/>
              </w:rPr>
              <w:t xml:space="preserve">     Refreshments</w:t>
            </w:r>
          </w:p>
          <w:p w:rsidR="00A404DD" w:rsidRPr="00FF4A4C" w:rsidRDefault="00FF4A4C" w:rsidP="00FF4A4C">
            <w:pPr>
              <w:pStyle w:val="Header"/>
              <w:tabs>
                <w:tab w:val="left" w:pos="720"/>
              </w:tabs>
              <w:rPr>
                <w:rFonts w:ascii="VAGRounded LT Light" w:hAnsi="VAGRounded LT Light" w:cs="Arial"/>
                <w:b/>
                <w:sz w:val="20"/>
                <w:szCs w:val="20"/>
              </w:rPr>
            </w:pPr>
            <w:r w:rsidRPr="00777360">
              <w:rPr>
                <w:rFonts w:ascii="VAGRounded LT Light" w:hAnsi="VAGRounded LT Light" w:cs="Arial"/>
                <w:color w:val="595959" w:themeColor="text1" w:themeTint="A6"/>
                <w:sz w:val="20"/>
                <w:szCs w:val="20"/>
              </w:rPr>
              <w:t xml:space="preserve">     &amp; light lunch provided</w:t>
            </w:r>
            <w:r w:rsidRPr="00777360">
              <w:rPr>
                <w:rFonts w:ascii="VAGRounded LT Light" w:hAnsi="VAGRounded LT Light" w:cs="Arial"/>
                <w:b/>
                <w:color w:val="595959" w:themeColor="text1" w:themeTint="A6"/>
                <w:sz w:val="20"/>
                <w:szCs w:val="20"/>
              </w:rPr>
              <w:t xml:space="preserve"> </w:t>
            </w:r>
          </w:p>
        </w:tc>
        <w:tc>
          <w:tcPr>
            <w:tcW w:w="2190" w:type="pct"/>
            <w:gridSpan w:val="2"/>
            <w:vMerge/>
            <w:tcBorders>
              <w:left w:val="single" w:sz="4" w:space="0" w:color="auto"/>
              <w:bottom w:val="single" w:sz="4" w:space="0" w:color="auto"/>
              <w:right w:val="single" w:sz="4" w:space="0" w:color="auto"/>
            </w:tcBorders>
          </w:tcPr>
          <w:p w:rsidR="00A404DD" w:rsidRPr="00A3310B" w:rsidRDefault="00A404DD" w:rsidP="00A404DD">
            <w:pPr>
              <w:spacing w:line="240" w:lineRule="exact"/>
              <w:ind w:right="-164"/>
              <w:rPr>
                <w:rFonts w:ascii="VAGRounded LT Light" w:hAnsi="VAGRounded LT Light" w:cs="Arial"/>
                <w:b/>
                <w:bCs/>
                <w:iCs/>
                <w:sz w:val="22"/>
                <w:szCs w:val="22"/>
              </w:rPr>
            </w:pPr>
          </w:p>
        </w:tc>
      </w:tr>
      <w:tr w:rsidR="002671D9" w:rsidRPr="00A3310B" w:rsidTr="006F689A">
        <w:trPr>
          <w:trHeight w:val="944"/>
        </w:trPr>
        <w:tc>
          <w:tcPr>
            <w:tcW w:w="5000" w:type="pct"/>
            <w:gridSpan w:val="4"/>
            <w:tcBorders>
              <w:top w:val="single" w:sz="4" w:space="0" w:color="auto"/>
              <w:left w:val="single" w:sz="4" w:space="0" w:color="auto"/>
              <w:bottom w:val="single" w:sz="4" w:space="0" w:color="auto"/>
              <w:right w:val="single" w:sz="4" w:space="0" w:color="auto"/>
            </w:tcBorders>
          </w:tcPr>
          <w:p w:rsidR="00F03FEB" w:rsidRDefault="00F03FEB" w:rsidP="002671D9">
            <w:pPr>
              <w:tabs>
                <w:tab w:val="left" w:pos="0"/>
                <w:tab w:val="left" w:pos="4320"/>
                <w:tab w:val="left" w:pos="4500"/>
              </w:tabs>
              <w:ind w:left="227"/>
              <w:rPr>
                <w:rFonts w:ascii="VAGRounded LT Light" w:hAnsi="VAGRounded LT Light" w:cs="Arial"/>
                <w:b/>
                <w:sz w:val="16"/>
                <w:szCs w:val="16"/>
              </w:rPr>
            </w:pPr>
          </w:p>
          <w:p w:rsidR="00FF4A4C" w:rsidRPr="00777360" w:rsidRDefault="000A43EF" w:rsidP="00C01967">
            <w:pPr>
              <w:tabs>
                <w:tab w:val="left" w:pos="0"/>
                <w:tab w:val="left" w:pos="4320"/>
                <w:tab w:val="left" w:pos="4500"/>
              </w:tabs>
              <w:ind w:left="227"/>
              <w:jc w:val="center"/>
              <w:rPr>
                <w:rFonts w:ascii="VAG Rounded Std" w:hAnsi="VAG Rounded Std" w:cs="Arial"/>
                <w:color w:val="595959" w:themeColor="text1" w:themeTint="A6"/>
                <w:sz w:val="20"/>
                <w:szCs w:val="20"/>
              </w:rPr>
            </w:pPr>
            <w:r w:rsidRPr="00777360">
              <w:rPr>
                <w:rFonts w:ascii="VAG Rounded Std" w:hAnsi="VAG Rounded Std" w:cs="Arial"/>
                <w:color w:val="595959" w:themeColor="text1" w:themeTint="A6"/>
                <w:sz w:val="20"/>
                <w:szCs w:val="20"/>
              </w:rPr>
              <w:t>Family Action, 55 Stevens Avenue, Bartley Green, Birmingham, B32 3SD</w:t>
            </w:r>
          </w:p>
          <w:p w:rsidR="002671D9" w:rsidRPr="00A3310B" w:rsidRDefault="000A43EF" w:rsidP="00C01967">
            <w:pPr>
              <w:tabs>
                <w:tab w:val="left" w:pos="0"/>
                <w:tab w:val="left" w:pos="4320"/>
                <w:tab w:val="left" w:pos="4500"/>
              </w:tabs>
              <w:ind w:left="227"/>
              <w:jc w:val="center"/>
              <w:rPr>
                <w:rFonts w:ascii="VAGRounded LT Light" w:hAnsi="VAGRounded LT Light"/>
                <w:b/>
                <w:sz w:val="28"/>
                <w:szCs w:val="28"/>
              </w:rPr>
            </w:pPr>
            <w:r w:rsidRPr="00777360">
              <w:rPr>
                <w:rFonts w:ascii="VAG Rounded Std" w:hAnsi="VAG Rounded Std" w:cs="Arial"/>
                <w:color w:val="595959" w:themeColor="text1" w:themeTint="A6"/>
                <w:sz w:val="20"/>
                <w:szCs w:val="20"/>
              </w:rPr>
              <w:t xml:space="preserve">T: 07469 660 479   E: </w:t>
            </w:r>
            <w:hyperlink r:id="rId10" w:history="1">
              <w:r w:rsidR="00EF0A2E" w:rsidRPr="00777360">
                <w:rPr>
                  <w:rStyle w:val="Hyperlink"/>
                  <w:rFonts w:ascii="VAG Rounded Std" w:hAnsi="VAG Rounded Std" w:cs="Arial"/>
                  <w:color w:val="595959" w:themeColor="text1" w:themeTint="A6"/>
                  <w:sz w:val="20"/>
                  <w:szCs w:val="20"/>
                  <w:u w:val="none"/>
                </w:rPr>
                <w:t>joy.broadhurst@family-action.org.uk</w:t>
              </w:r>
            </w:hyperlink>
            <w:r w:rsidR="009929E5" w:rsidRPr="00777360">
              <w:rPr>
                <w:rStyle w:val="Hyperlink"/>
                <w:rFonts w:ascii="VAG Rounded Std" w:hAnsi="VAG Rounded Std" w:cs="Arial"/>
                <w:color w:val="595959" w:themeColor="text1" w:themeTint="A6"/>
                <w:sz w:val="20"/>
                <w:szCs w:val="20"/>
                <w:u w:val="none"/>
              </w:rPr>
              <w:t xml:space="preserve">  </w:t>
            </w:r>
            <w:hyperlink r:id="rId11" w:history="1">
              <w:r w:rsidRPr="00777360">
                <w:rPr>
                  <w:rStyle w:val="Hyperlink"/>
                  <w:rFonts w:ascii="VAG Rounded Std" w:hAnsi="VAG Rounded Std" w:cs="Arial"/>
                  <w:color w:val="595959" w:themeColor="text1" w:themeTint="A6"/>
                  <w:sz w:val="20"/>
                  <w:szCs w:val="20"/>
                  <w:u w:val="none"/>
                </w:rPr>
                <w:t>www.</w:t>
              </w:r>
              <w:r w:rsidRPr="00777360">
                <w:rPr>
                  <w:rStyle w:val="Hyperlink"/>
                  <w:rFonts w:ascii="VAG Rounded Std" w:hAnsi="VAG Rounded Std" w:cs="Arial"/>
                  <w:bCs/>
                  <w:color w:val="595959" w:themeColor="text1" w:themeTint="A6"/>
                  <w:sz w:val="20"/>
                  <w:szCs w:val="20"/>
                  <w:u w:val="none"/>
                </w:rPr>
                <w:t>family</w:t>
              </w:r>
              <w:r w:rsidRPr="00777360">
                <w:rPr>
                  <w:rStyle w:val="Hyperlink"/>
                  <w:rFonts w:ascii="VAG Rounded Std" w:hAnsi="VAG Rounded Std" w:cs="Arial"/>
                  <w:color w:val="595959" w:themeColor="text1" w:themeTint="A6"/>
                  <w:sz w:val="20"/>
                  <w:szCs w:val="20"/>
                  <w:u w:val="none"/>
                </w:rPr>
                <w:t>-</w:t>
              </w:r>
              <w:r w:rsidRPr="00777360">
                <w:rPr>
                  <w:rStyle w:val="Hyperlink"/>
                  <w:rFonts w:ascii="VAG Rounded Std" w:hAnsi="VAG Rounded Std" w:cs="Arial"/>
                  <w:bCs/>
                  <w:color w:val="595959" w:themeColor="text1" w:themeTint="A6"/>
                  <w:sz w:val="20"/>
                  <w:szCs w:val="20"/>
                  <w:u w:val="none"/>
                </w:rPr>
                <w:t>action</w:t>
              </w:r>
              <w:r w:rsidRPr="00777360">
                <w:rPr>
                  <w:rStyle w:val="Hyperlink"/>
                  <w:rFonts w:ascii="VAG Rounded Std" w:hAnsi="VAG Rounded Std" w:cs="Arial"/>
                  <w:color w:val="595959" w:themeColor="text1" w:themeTint="A6"/>
                  <w:sz w:val="20"/>
                  <w:szCs w:val="20"/>
                  <w:u w:val="none"/>
                </w:rPr>
                <w:t>.org.uk</w:t>
              </w:r>
            </w:hyperlink>
            <w:r w:rsidR="00EF0A2E" w:rsidRPr="00777360">
              <w:rPr>
                <w:rStyle w:val="Hyperlink"/>
                <w:rFonts w:ascii="VAG Rounded Std" w:hAnsi="VAG Rounded Std" w:cs="Arial"/>
                <w:color w:val="595959" w:themeColor="text1" w:themeTint="A6"/>
                <w:sz w:val="20"/>
                <w:szCs w:val="20"/>
                <w:u w:val="none"/>
              </w:rPr>
              <w:t>/training</w:t>
            </w:r>
          </w:p>
        </w:tc>
      </w:tr>
    </w:tbl>
    <w:p w:rsidR="00183BE8" w:rsidRPr="00A3310B" w:rsidRDefault="00D05AA1" w:rsidP="00D116A4">
      <w:pPr>
        <w:tabs>
          <w:tab w:val="left" w:pos="900"/>
        </w:tabs>
        <w:jc w:val="right"/>
        <w:rPr>
          <w:rFonts w:ascii="VAGRounded LT Light" w:hAnsi="VAGRounded LT Light" w:cs="Arial"/>
          <w:b/>
          <w:sz w:val="16"/>
          <w:szCs w:val="16"/>
        </w:rPr>
      </w:pPr>
      <w:r w:rsidRPr="00A3310B">
        <w:rPr>
          <w:rFonts w:ascii="VAGRounded LT Light" w:hAnsi="VAGRounded LT Light" w:cs="Arial"/>
          <w:b/>
          <w:sz w:val="16"/>
          <w:szCs w:val="16"/>
        </w:rPr>
        <w:lastRenderedPageBreak/>
        <w:t xml:space="preserve">    </w:t>
      </w:r>
    </w:p>
    <w:p w:rsidR="00183BE8" w:rsidRPr="00A3310B" w:rsidRDefault="00183BE8" w:rsidP="00D116A4">
      <w:pPr>
        <w:tabs>
          <w:tab w:val="left" w:pos="900"/>
        </w:tabs>
        <w:jc w:val="right"/>
        <w:rPr>
          <w:rFonts w:ascii="VAGRounded LT Light" w:hAnsi="VAGRounded LT Light" w:cs="Arial"/>
          <w:b/>
          <w:sz w:val="16"/>
          <w:szCs w:val="16"/>
        </w:rPr>
      </w:pPr>
    </w:p>
    <w:p w:rsidR="00817B49" w:rsidRPr="004E3285" w:rsidRDefault="00817B49" w:rsidP="00D116A4">
      <w:pPr>
        <w:tabs>
          <w:tab w:val="left" w:pos="900"/>
        </w:tabs>
        <w:jc w:val="right"/>
        <w:rPr>
          <w:rFonts w:ascii="VAGRounded LT Light" w:hAnsi="VAGRounded LT Light" w:cs="Arial"/>
          <w:sz w:val="16"/>
          <w:szCs w:val="16"/>
        </w:rPr>
      </w:pPr>
    </w:p>
    <w:tbl>
      <w:tblPr>
        <w:tblW w:w="9497" w:type="dxa"/>
        <w:tblInd w:w="250" w:type="dxa"/>
        <w:tblLayout w:type="fixed"/>
        <w:tblLook w:val="0000" w:firstRow="0" w:lastRow="0" w:firstColumn="0" w:lastColumn="0" w:noHBand="0" w:noVBand="0"/>
      </w:tblPr>
      <w:tblGrid>
        <w:gridCol w:w="3098"/>
        <w:gridCol w:w="1260"/>
        <w:gridCol w:w="268"/>
        <w:gridCol w:w="4871"/>
      </w:tblGrid>
      <w:tr w:rsidR="00C01967" w:rsidRPr="00A3310B" w:rsidTr="00273FEA">
        <w:trPr>
          <w:cantSplit/>
          <w:trHeight w:val="1383"/>
        </w:trPr>
        <w:tc>
          <w:tcPr>
            <w:tcW w:w="3098" w:type="dxa"/>
            <w:tcBorders>
              <w:top w:val="single" w:sz="4" w:space="0" w:color="auto"/>
              <w:left w:val="single" w:sz="4" w:space="0" w:color="auto"/>
              <w:bottom w:val="single" w:sz="4" w:space="0" w:color="auto"/>
              <w:right w:val="single" w:sz="4" w:space="0" w:color="auto"/>
            </w:tcBorders>
          </w:tcPr>
          <w:p w:rsidR="00C01967" w:rsidRPr="00A3310B" w:rsidRDefault="00C01967" w:rsidP="007F5EDD">
            <w:pPr>
              <w:spacing w:line="240" w:lineRule="exact"/>
              <w:ind w:right="-164"/>
              <w:rPr>
                <w:rFonts w:ascii="VAGRounded LT Light" w:hAnsi="VAGRounded LT Light"/>
                <w:sz w:val="28"/>
              </w:rPr>
            </w:pPr>
          </w:p>
          <w:p w:rsidR="00C01967" w:rsidRPr="0031789D" w:rsidRDefault="00C01967" w:rsidP="007F5EDD">
            <w:pPr>
              <w:ind w:right="-164"/>
              <w:rPr>
                <w:rFonts w:ascii="VAGRounded LT Light" w:hAnsi="VAGRounded LT Light" w:cs="Arial"/>
                <w:b/>
                <w:color w:val="525E66"/>
                <w:sz w:val="36"/>
                <w:szCs w:val="48"/>
              </w:rPr>
            </w:pPr>
            <w:r w:rsidRPr="0031789D">
              <w:rPr>
                <w:rFonts w:ascii="VAGRounded LT Light" w:hAnsi="VAGRounded LT Light" w:cs="Arial"/>
                <w:b/>
                <w:color w:val="525E66"/>
                <w:sz w:val="36"/>
                <w:szCs w:val="48"/>
              </w:rPr>
              <w:t>Registration Form</w:t>
            </w:r>
          </w:p>
          <w:p w:rsidR="00C01967" w:rsidRPr="00A3310B" w:rsidRDefault="00C01967" w:rsidP="00273FEA">
            <w:pPr>
              <w:ind w:right="-164"/>
              <w:rPr>
                <w:rFonts w:ascii="VAGRounded LT Light" w:hAnsi="VAGRounded LT Light"/>
                <w:i/>
              </w:rPr>
            </w:pPr>
            <w:r w:rsidRPr="005F1F2E">
              <w:rPr>
                <w:rFonts w:ascii="VAGRounded LT Light" w:hAnsi="VAGRounded LT Light"/>
                <w:color w:val="525E66"/>
                <w:szCs w:val="32"/>
              </w:rPr>
              <w:t>One-Day Workshop</w:t>
            </w:r>
          </w:p>
        </w:tc>
        <w:tc>
          <w:tcPr>
            <w:tcW w:w="6399" w:type="dxa"/>
            <w:gridSpan w:val="3"/>
            <w:tcBorders>
              <w:top w:val="single" w:sz="4" w:space="0" w:color="auto"/>
              <w:left w:val="single" w:sz="4" w:space="0" w:color="auto"/>
              <w:bottom w:val="single" w:sz="4" w:space="0" w:color="auto"/>
              <w:right w:val="single" w:sz="4" w:space="0" w:color="auto"/>
            </w:tcBorders>
            <w:vAlign w:val="center"/>
          </w:tcPr>
          <w:p w:rsidR="006F689A" w:rsidRPr="006F689A" w:rsidRDefault="006F689A" w:rsidP="006F689A">
            <w:pPr>
              <w:jc w:val="center"/>
              <w:rPr>
                <w:rFonts w:ascii="VAGRounded LT Bold" w:hAnsi="VAGRounded LT Bold"/>
                <w:color w:val="88B540"/>
                <w:sz w:val="40"/>
                <w:szCs w:val="64"/>
              </w:rPr>
            </w:pPr>
            <w:r w:rsidRPr="006F689A">
              <w:rPr>
                <w:rFonts w:ascii="VAGRounded LT Bold" w:hAnsi="VAGRounded LT Bold"/>
                <w:color w:val="88B540"/>
                <w:sz w:val="40"/>
                <w:szCs w:val="64"/>
              </w:rPr>
              <w:t>Safeguarding &amp; Child Protection</w:t>
            </w:r>
          </w:p>
          <w:p w:rsidR="006F689A" w:rsidRDefault="006F689A" w:rsidP="006F689A">
            <w:pPr>
              <w:jc w:val="center"/>
              <w:rPr>
                <w:rFonts w:ascii="VAGRounded LT Bold" w:hAnsi="VAGRounded LT Bold"/>
                <w:color w:val="88B540"/>
                <w:sz w:val="40"/>
                <w:szCs w:val="64"/>
              </w:rPr>
            </w:pPr>
            <w:r w:rsidRPr="006F689A">
              <w:rPr>
                <w:rFonts w:ascii="VAGRounded LT Bold" w:hAnsi="VAGRounded LT Bold"/>
                <w:color w:val="88B540"/>
                <w:sz w:val="40"/>
                <w:szCs w:val="64"/>
              </w:rPr>
              <w:t xml:space="preserve"> for Family Placement Services</w:t>
            </w:r>
          </w:p>
          <w:p w:rsidR="00C01967" w:rsidRPr="00797BCA" w:rsidRDefault="006F689A" w:rsidP="006F689A">
            <w:pPr>
              <w:jc w:val="center"/>
              <w:rPr>
                <w:color w:val="663300"/>
                <w:sz w:val="72"/>
                <w:lang w:val="en-US"/>
              </w:rPr>
            </w:pPr>
            <w:r w:rsidRPr="006F689A">
              <w:rPr>
                <w:rFonts w:ascii="VAGRounded LT Bold" w:hAnsi="VAGRounded LT Bold" w:cs="Arial"/>
                <w:color w:val="E36C0A" w:themeColor="accent6" w:themeShade="BF"/>
                <w:sz w:val="32"/>
                <w:szCs w:val="32"/>
              </w:rPr>
              <w:t>5 February 2020</w:t>
            </w:r>
          </w:p>
        </w:tc>
      </w:tr>
      <w:tr w:rsidR="0099460B" w:rsidRPr="00A3310B" w:rsidTr="00BF72B2">
        <w:trPr>
          <w:trHeight w:val="1592"/>
        </w:trPr>
        <w:tc>
          <w:tcPr>
            <w:tcW w:w="9497" w:type="dxa"/>
            <w:gridSpan w:val="4"/>
            <w:tcBorders>
              <w:top w:val="single" w:sz="4" w:space="0" w:color="auto"/>
              <w:left w:val="single" w:sz="4" w:space="0" w:color="auto"/>
              <w:right w:val="single" w:sz="4" w:space="0" w:color="auto"/>
            </w:tcBorders>
          </w:tcPr>
          <w:p w:rsidR="00911A0C" w:rsidRPr="00B13B26" w:rsidRDefault="00911A0C" w:rsidP="001B4829">
            <w:pPr>
              <w:spacing w:line="280" w:lineRule="exact"/>
              <w:ind w:right="-164"/>
              <w:contextualSpacing/>
              <w:rPr>
                <w:rFonts w:ascii="VAGRounded LT Light" w:hAnsi="VAGRounded LT Light" w:cs="Arial"/>
                <w:b/>
                <w:sz w:val="16"/>
                <w:szCs w:val="16"/>
              </w:rPr>
            </w:pPr>
          </w:p>
          <w:p w:rsidR="0099460B" w:rsidRPr="00CC066F" w:rsidRDefault="0099460B" w:rsidP="001B4829">
            <w:pPr>
              <w:spacing w:line="280" w:lineRule="exact"/>
              <w:ind w:right="-164"/>
              <w:contextualSpacing/>
              <w:rPr>
                <w:rFonts w:ascii="VAGRounded LT Light" w:hAnsi="VAGRounded LT Light" w:cs="Arial"/>
                <w:b/>
                <w:color w:val="88B540"/>
                <w:sz w:val="32"/>
                <w:szCs w:val="32"/>
              </w:rPr>
            </w:pPr>
            <w:r w:rsidRPr="00CC066F">
              <w:rPr>
                <w:rFonts w:ascii="VAGRounded LT Light" w:hAnsi="VAGRounded LT Light" w:cs="Arial"/>
                <w:b/>
                <w:color w:val="88B540"/>
                <w:sz w:val="32"/>
                <w:szCs w:val="32"/>
              </w:rPr>
              <w:t>Fee</w:t>
            </w:r>
          </w:p>
          <w:p w:rsidR="0099460B" w:rsidRPr="00A3310B" w:rsidRDefault="0099460B" w:rsidP="001B4829">
            <w:pPr>
              <w:spacing w:line="240" w:lineRule="exact"/>
              <w:ind w:right="-164"/>
              <w:contextualSpacing/>
              <w:rPr>
                <w:rFonts w:ascii="VAGRounded LT Light" w:hAnsi="VAGRounded LT Light"/>
              </w:rPr>
            </w:pPr>
            <w:r w:rsidRPr="00A3310B">
              <w:rPr>
                <w:rFonts w:ascii="VAGRounded LT Light" w:hAnsi="VAGRounded LT Light"/>
              </w:rPr>
              <w:tab/>
            </w:r>
          </w:p>
          <w:p w:rsidR="0099460B" w:rsidRPr="00CC066F" w:rsidRDefault="0099460B" w:rsidP="001B4829">
            <w:pPr>
              <w:spacing w:line="240" w:lineRule="exact"/>
              <w:ind w:right="-164"/>
              <w:contextualSpacing/>
              <w:rPr>
                <w:rFonts w:ascii="VAGRounded LT Light" w:hAnsi="VAGRounded LT Light"/>
                <w:bCs/>
                <w:iCs/>
                <w:color w:val="525E66"/>
                <w:sz w:val="22"/>
              </w:rPr>
            </w:pPr>
            <w:r w:rsidRPr="00CC066F">
              <w:rPr>
                <w:rFonts w:ascii="VAGRounded LT Light" w:hAnsi="VAGRounded LT Light"/>
                <w:b/>
                <w:bCs/>
                <w:iCs/>
                <w:color w:val="525E66"/>
              </w:rPr>
              <w:t>£</w:t>
            </w:r>
            <w:r w:rsidR="00C32ADB">
              <w:rPr>
                <w:rFonts w:ascii="VAGRounded LT Light" w:hAnsi="VAGRounded LT Light"/>
                <w:b/>
                <w:bCs/>
                <w:iCs/>
                <w:color w:val="525E66"/>
              </w:rPr>
              <w:t>9</w:t>
            </w:r>
            <w:r w:rsidR="00DE43EA" w:rsidRPr="00CC066F">
              <w:rPr>
                <w:rFonts w:ascii="VAGRounded LT Light" w:hAnsi="VAGRounded LT Light"/>
                <w:b/>
                <w:bCs/>
                <w:iCs/>
                <w:color w:val="525E66"/>
              </w:rPr>
              <w:t>5</w:t>
            </w:r>
            <w:r w:rsidRPr="00CC066F">
              <w:rPr>
                <w:rFonts w:ascii="VAGRounded LT Light" w:hAnsi="VAGRounded LT Light"/>
                <w:b/>
                <w:bCs/>
                <w:iCs/>
                <w:color w:val="525E66"/>
              </w:rPr>
              <w:t>.00</w:t>
            </w:r>
            <w:r w:rsidRPr="00CC066F">
              <w:rPr>
                <w:rFonts w:ascii="VAGRounded LT Light" w:hAnsi="VAGRounded LT Light"/>
                <w:bCs/>
                <w:iCs/>
                <w:color w:val="525E66"/>
              </w:rPr>
              <w:t xml:space="preserve"> (+VAT £</w:t>
            </w:r>
            <w:r w:rsidR="00C32ADB">
              <w:rPr>
                <w:rFonts w:ascii="VAGRounded LT Light" w:hAnsi="VAGRounded LT Light"/>
                <w:bCs/>
                <w:iCs/>
                <w:color w:val="525E66"/>
              </w:rPr>
              <w:t>19</w:t>
            </w:r>
            <w:r w:rsidR="0033373C" w:rsidRPr="00CC066F">
              <w:rPr>
                <w:rFonts w:ascii="VAGRounded LT Light" w:hAnsi="VAGRounded LT Light"/>
                <w:bCs/>
                <w:iCs/>
                <w:color w:val="525E66"/>
              </w:rPr>
              <w:t>.00</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00C32ADB">
              <w:rPr>
                <w:rFonts w:ascii="VAGRounded LT Light" w:hAnsi="VAGRounded LT Light"/>
                <w:b/>
                <w:bCs/>
                <w:iCs/>
                <w:color w:val="525E66"/>
              </w:rPr>
              <w:t>114</w:t>
            </w:r>
            <w:r w:rsidR="0033373C" w:rsidRPr="00CC066F">
              <w:rPr>
                <w:rFonts w:ascii="VAGRounded LT Light" w:hAnsi="VAGRounded LT Light"/>
                <w:b/>
                <w:bCs/>
                <w:iCs/>
                <w:color w:val="525E66"/>
              </w:rPr>
              <w:t>.00</w:t>
            </w:r>
            <w:r w:rsidRPr="00CC066F">
              <w:rPr>
                <w:rFonts w:ascii="VAGRounded LT Light" w:hAnsi="VAGRounded LT Light"/>
                <w:bCs/>
                <w:iCs/>
                <w:color w:val="525E66"/>
                <w:sz w:val="22"/>
              </w:rPr>
              <w:t xml:space="preserve"> </w:t>
            </w:r>
          </w:p>
          <w:p w:rsidR="0099460B" w:rsidRPr="00CC066F" w:rsidRDefault="0099460B" w:rsidP="001B4829">
            <w:pPr>
              <w:spacing w:line="240" w:lineRule="exact"/>
              <w:ind w:right="-164"/>
              <w:contextualSpacing/>
              <w:rPr>
                <w:rFonts w:ascii="VAGRounded LT Light" w:hAnsi="VAGRounded LT Light"/>
                <w:b/>
                <w:bCs/>
                <w:iCs/>
                <w:color w:val="525E66"/>
                <w:sz w:val="22"/>
              </w:rPr>
            </w:pPr>
            <w:r w:rsidRPr="00CC066F">
              <w:rPr>
                <w:rFonts w:ascii="VAGRounded LT Light" w:hAnsi="VAGRounded LT Light"/>
                <w:b/>
                <w:bCs/>
                <w:iCs/>
                <w:color w:val="525E66"/>
                <w:sz w:val="22"/>
              </w:rPr>
              <w:t xml:space="preserve">                 </w:t>
            </w:r>
          </w:p>
          <w:p w:rsidR="0099460B" w:rsidRPr="00CC066F"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Remittance enclosed – cheque (including VAT)  payable to </w:t>
            </w:r>
            <w:r w:rsidRPr="00CC066F">
              <w:rPr>
                <w:rFonts w:ascii="VAGRounded LT Light" w:hAnsi="VAGRounded LT Light"/>
                <w:i/>
                <w:color w:val="525E66"/>
              </w:rPr>
              <w:t>‘</w:t>
            </w:r>
            <w:r w:rsidR="00DE43EA" w:rsidRPr="00CC066F">
              <w:rPr>
                <w:rFonts w:ascii="VAGRounded LT Light" w:hAnsi="VAGRounded LT Light"/>
                <w:i/>
                <w:color w:val="525E66"/>
              </w:rPr>
              <w:t>Family Action’</w:t>
            </w:r>
          </w:p>
          <w:p w:rsidR="00272926"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Please invoice   </w:t>
            </w:r>
          </w:p>
          <w:p w:rsidR="005C7CAD" w:rsidRPr="005C7CAD" w:rsidRDefault="00272926" w:rsidP="005C7CAD">
            <w:pPr>
              <w:numPr>
                <w:ilvl w:val="0"/>
                <w:numId w:val="4"/>
              </w:numPr>
              <w:spacing w:line="240" w:lineRule="exact"/>
              <w:ind w:right="-164"/>
              <w:contextualSpacing/>
              <w:rPr>
                <w:rFonts w:ascii="VAGRounded LT Light" w:hAnsi="VAGRounded LT Light"/>
                <w:color w:val="525E66"/>
                <w:sz w:val="16"/>
              </w:rPr>
            </w:pPr>
            <w:r w:rsidRPr="005C7CAD">
              <w:rPr>
                <w:rFonts w:ascii="VAGRounded LT Light" w:hAnsi="VAGRounded LT Light"/>
                <w:color w:val="525E66"/>
              </w:rPr>
              <w:t>To pay by credit/debit card please follow th</w:t>
            </w:r>
            <w:r w:rsidR="008107D3">
              <w:rPr>
                <w:rFonts w:ascii="VAGRounded LT Light" w:hAnsi="VAGRounded LT Light"/>
                <w:color w:val="525E66"/>
              </w:rPr>
              <w:t>is</w:t>
            </w:r>
            <w:r w:rsidRPr="005C7CAD">
              <w:rPr>
                <w:rFonts w:ascii="VAGRounded LT Light" w:hAnsi="VAGRounded LT Light"/>
                <w:color w:val="525E66"/>
              </w:rPr>
              <w:t xml:space="preserve"> link to our Eventbrit</w:t>
            </w:r>
            <w:r w:rsidR="004F33A0" w:rsidRPr="005C7CAD">
              <w:rPr>
                <w:rFonts w:ascii="VAGRounded LT Light" w:hAnsi="VAGRounded LT Light"/>
                <w:color w:val="525E66"/>
              </w:rPr>
              <w:t>e</w:t>
            </w:r>
            <w:r w:rsidRPr="005C7CAD">
              <w:rPr>
                <w:rFonts w:ascii="VAGRounded LT Light" w:hAnsi="VAGRounded LT Light"/>
                <w:color w:val="525E66"/>
              </w:rPr>
              <w:t xml:space="preserve"> page</w:t>
            </w:r>
            <w:r w:rsidR="00173A8C" w:rsidRPr="005C7CAD">
              <w:rPr>
                <w:rFonts w:ascii="VAGRounded LT Light" w:hAnsi="VAGRounded LT Light"/>
                <w:color w:val="525E66"/>
              </w:rPr>
              <w:t>:</w:t>
            </w:r>
          </w:p>
          <w:p w:rsidR="003F67C1" w:rsidRDefault="006F689A" w:rsidP="00273FEA">
            <w:pPr>
              <w:ind w:right="-164"/>
              <w:rPr>
                <w:i/>
                <w:sz w:val="20"/>
              </w:rPr>
            </w:pPr>
            <w:r>
              <w:rPr>
                <w:i/>
                <w:sz w:val="20"/>
              </w:rPr>
              <w:t xml:space="preserve">        </w:t>
            </w:r>
            <w:hyperlink r:id="rId12" w:history="1">
              <w:r w:rsidR="00523A65" w:rsidRPr="00523A65">
                <w:rPr>
                  <w:rStyle w:val="Hyperlink"/>
                  <w:i/>
                  <w:sz w:val="20"/>
                </w:rPr>
                <w:t>https://safeguardingandcp-london-5february2020.eventbrite.com</w:t>
              </w:r>
            </w:hyperlink>
          </w:p>
          <w:p w:rsidR="006F689A" w:rsidRDefault="006F689A" w:rsidP="00273FEA">
            <w:pPr>
              <w:ind w:right="-164"/>
              <w:rPr>
                <w:i/>
                <w:sz w:val="20"/>
              </w:rPr>
            </w:pPr>
          </w:p>
          <w:p w:rsidR="00273FEA" w:rsidRPr="005C7CAD" w:rsidRDefault="00273FEA" w:rsidP="00273FEA">
            <w:pPr>
              <w:ind w:right="-164"/>
              <w:rPr>
                <w:rFonts w:ascii="VAGRounded LT Light" w:hAnsi="VAGRounded LT Light"/>
                <w:i/>
                <w:color w:val="525E66"/>
                <w:sz w:val="16"/>
              </w:rPr>
            </w:pPr>
          </w:p>
          <w:p w:rsidR="00581F19" w:rsidRPr="00CC066F" w:rsidRDefault="00581F19" w:rsidP="001B4829">
            <w:pPr>
              <w:ind w:right="-164"/>
              <w:rPr>
                <w:rFonts w:ascii="VAGRounded LT Light" w:hAnsi="VAGRounded LT Light"/>
                <w:color w:val="525E66"/>
              </w:rPr>
            </w:pPr>
            <w:r w:rsidRPr="00CC066F">
              <w:rPr>
                <w:rFonts w:ascii="VAGRounded LT Light" w:hAnsi="VAGRounded LT Light"/>
                <w:color w:val="525E66"/>
              </w:rPr>
              <w:t xml:space="preserve">In the event of cancellation, a cancellation fee </w:t>
            </w:r>
            <w:r w:rsidR="001D0BA1" w:rsidRPr="00CC066F">
              <w:rPr>
                <w:rFonts w:ascii="VAGRounded LT Light" w:hAnsi="VAGRounded LT Light"/>
                <w:color w:val="525E66"/>
              </w:rPr>
              <w:t xml:space="preserve">is chargeable, </w:t>
            </w:r>
            <w:r w:rsidRPr="00CC066F">
              <w:rPr>
                <w:rFonts w:ascii="VAGRounded LT Light" w:hAnsi="VAGRounded LT Light"/>
                <w:color w:val="525E66"/>
              </w:rPr>
              <w:t>as detailed below.</w:t>
            </w:r>
          </w:p>
          <w:p w:rsidR="00581F19" w:rsidRPr="00CC066F" w:rsidRDefault="00581F19" w:rsidP="001B4829">
            <w:pPr>
              <w:spacing w:line="120" w:lineRule="exact"/>
              <w:ind w:right="-164"/>
              <w:contextualSpacing/>
              <w:rPr>
                <w:rFonts w:ascii="VAGRounded LT Light" w:hAnsi="VAGRounded LT Light"/>
                <w:color w:val="525E66"/>
                <w:sz w:val="17"/>
              </w:rPr>
            </w:pPr>
          </w:p>
          <w:p w:rsidR="00913DE1" w:rsidRPr="005E5103" w:rsidRDefault="00913DE1" w:rsidP="00913DE1">
            <w:pPr>
              <w:pStyle w:val="ListParagraph"/>
              <w:numPr>
                <w:ilvl w:val="0"/>
                <w:numId w:val="9"/>
              </w:numPr>
              <w:tabs>
                <w:tab w:val="left" w:pos="703"/>
              </w:tabs>
              <w:ind w:left="561"/>
              <w:rPr>
                <w:rFonts w:ascii="VAGRounded LT Light" w:hAnsi="VAGRounded LT Light"/>
                <w:sz w:val="8"/>
                <w:szCs w:val="8"/>
              </w:rPr>
            </w:pPr>
            <w:r>
              <w:rPr>
                <w:rFonts w:ascii="VAGRounded LT Light" w:hAnsi="VAGRounded LT Light"/>
                <w:color w:val="525E66"/>
                <w:sz w:val="18"/>
                <w:szCs w:val="18"/>
              </w:rPr>
              <w:t xml:space="preserve"> If you</w:t>
            </w:r>
            <w:r w:rsidRPr="005E5103">
              <w:rPr>
                <w:rFonts w:ascii="VAGRounded LT Light" w:hAnsi="VAGRounded LT Light"/>
                <w:b/>
                <w:color w:val="525E66"/>
                <w:sz w:val="18"/>
                <w:szCs w:val="18"/>
              </w:rPr>
              <w:t xml:space="preserve"> </w:t>
            </w:r>
            <w:r w:rsidRPr="003F67C1">
              <w:rPr>
                <w:rFonts w:ascii="VAGRounded LT Light" w:hAnsi="VAGRounded LT Light"/>
                <w:b/>
                <w:color w:val="002060"/>
                <w:sz w:val="18"/>
                <w:szCs w:val="18"/>
              </w:rPr>
              <w:t>WOULD</w:t>
            </w:r>
            <w:r>
              <w:rPr>
                <w:rFonts w:ascii="VAGRounded LT Light" w:hAnsi="VAGRounded LT Light"/>
                <w:color w:val="525E66"/>
                <w:sz w:val="18"/>
                <w:szCs w:val="18"/>
              </w:rPr>
              <w:t xml:space="preserve"> like us to contact you by e-mail in the future, with more information about our courses, services and activities, please </w:t>
            </w:r>
            <w:r w:rsidRPr="003F67C1">
              <w:rPr>
                <w:rFonts w:ascii="VAGRounded LT Light" w:hAnsi="VAGRounded LT Light"/>
                <w:b/>
                <w:color w:val="002060"/>
                <w:sz w:val="18"/>
                <w:szCs w:val="18"/>
              </w:rPr>
              <w:t>TICK</w:t>
            </w:r>
            <w:r w:rsidRPr="005E5103">
              <w:rPr>
                <w:rFonts w:ascii="VAGRounded LT Light" w:hAnsi="VAGRounded LT Light"/>
                <w:b/>
                <w:color w:val="525E66"/>
                <w:sz w:val="18"/>
                <w:szCs w:val="18"/>
              </w:rPr>
              <w:t xml:space="preserve"> </w:t>
            </w:r>
            <w:r>
              <w:rPr>
                <w:rFonts w:ascii="VAGRounded LT Light" w:hAnsi="VAGRounded LT Light"/>
                <w:color w:val="525E66"/>
                <w:sz w:val="18"/>
                <w:szCs w:val="18"/>
              </w:rPr>
              <w:t>this box.  You can see our privacy policy by following this link:</w:t>
            </w:r>
            <w:r w:rsidRPr="00F75056">
              <w:rPr>
                <w:rFonts w:ascii="VAGRounded LT Light" w:hAnsi="VAGRounded LT Light"/>
                <w:i/>
                <w:color w:val="595959" w:themeColor="text1" w:themeTint="A6"/>
                <w:sz w:val="18"/>
                <w:szCs w:val="18"/>
              </w:rPr>
              <w:t xml:space="preserve"> </w:t>
            </w:r>
            <w:hyperlink r:id="rId13" w:history="1">
              <w:r w:rsidRPr="00F75056">
                <w:rPr>
                  <w:rStyle w:val="Hyperlink"/>
                  <w:rFonts w:ascii="VAGRounded LT Light" w:hAnsi="VAGRounded LT Light"/>
                  <w:i/>
                  <w:color w:val="244061" w:themeColor="accent1" w:themeShade="80"/>
                  <w:sz w:val="18"/>
                  <w:szCs w:val="18"/>
                  <w:u w:val="none"/>
                </w:rPr>
                <w:t>Privacy Policy</w:t>
              </w:r>
            </w:hyperlink>
          </w:p>
          <w:p w:rsidR="00272926" w:rsidRPr="00913DE1" w:rsidRDefault="00272926" w:rsidP="00913DE1">
            <w:pPr>
              <w:tabs>
                <w:tab w:val="left" w:pos="703"/>
              </w:tabs>
              <w:rPr>
                <w:rFonts w:ascii="VAGRounded LT Light" w:hAnsi="VAGRounded LT Light"/>
                <w:sz w:val="17"/>
              </w:rPr>
            </w:pPr>
          </w:p>
        </w:tc>
      </w:tr>
      <w:tr w:rsidR="0099460B" w:rsidRPr="00A3310B" w:rsidTr="00BF72B2">
        <w:trPr>
          <w:trHeight w:val="536"/>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Name:</w:t>
            </w:r>
          </w:p>
        </w:tc>
        <w:tc>
          <w:tcPr>
            <w:tcW w:w="268" w:type="dxa"/>
            <w:tcBorders>
              <w:top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Agency name &amp; address:</w:t>
            </w: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Position</w:t>
            </w:r>
            <w:r w:rsidR="009929E5" w:rsidRPr="00CC066F">
              <w:rPr>
                <w:rFonts w:ascii="VAGRounded LT Light" w:hAnsi="VAGRounded LT Light"/>
                <w:color w:val="525E66"/>
              </w:rPr>
              <w:t>/Role</w:t>
            </w:r>
            <w:r w:rsidRPr="00CC066F">
              <w:rPr>
                <w:rFonts w:ascii="VAGRounded LT Light" w:hAnsi="VAGRounded LT Light"/>
                <w:color w:val="525E66"/>
              </w:rPr>
              <w:t>:</w:t>
            </w:r>
          </w:p>
          <w:p w:rsidR="009929E5" w:rsidRPr="00CC066F" w:rsidRDefault="009929E5"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5635E3" w:rsidRPr="00CC066F" w:rsidRDefault="005635E3" w:rsidP="00BE6707">
            <w:pPr>
              <w:spacing w:line="240" w:lineRule="exact"/>
              <w:ind w:right="-164"/>
              <w:rPr>
                <w:rFonts w:ascii="VAGRounded LT Light" w:hAnsi="VAGRounded LT Light"/>
                <w:color w:val="525E66"/>
              </w:rPr>
            </w:pPr>
          </w:p>
          <w:p w:rsidR="0099460B" w:rsidRPr="00CC066F" w:rsidRDefault="0099460B"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val="restart"/>
            <w:tcBorders>
              <w:top w:val="single" w:sz="4" w:space="0" w:color="auto"/>
              <w:left w:val="single" w:sz="4" w:space="0" w:color="auto"/>
            </w:tcBorders>
          </w:tcPr>
          <w:p w:rsidR="001B4829" w:rsidRPr="00CC066F" w:rsidRDefault="00B13B26" w:rsidP="00B13B26">
            <w:pPr>
              <w:spacing w:line="240" w:lineRule="exact"/>
              <w:ind w:right="-164"/>
              <w:rPr>
                <w:rFonts w:ascii="VAGRounded LT Light" w:hAnsi="VAGRounded LT Light"/>
                <w:color w:val="525E66"/>
              </w:rPr>
            </w:pPr>
            <w:r w:rsidRPr="00CC066F">
              <w:rPr>
                <w:rFonts w:ascii="VAGRounded LT Light" w:hAnsi="VAGRounded LT Light"/>
                <w:color w:val="525E66"/>
              </w:rPr>
              <w:t>Requirements</w:t>
            </w:r>
          </w:p>
          <w:p w:rsidR="00B13B26" w:rsidRPr="00CC066F" w:rsidRDefault="001B4829" w:rsidP="00B13B26">
            <w:pPr>
              <w:spacing w:line="240" w:lineRule="exact"/>
              <w:ind w:right="-164"/>
              <w:rPr>
                <w:rFonts w:ascii="VAGRounded LT Light" w:hAnsi="VAGRounded LT Light"/>
                <w:color w:val="525E66"/>
              </w:rPr>
            </w:pPr>
            <w:r w:rsidRPr="00CC066F">
              <w:rPr>
                <w:rFonts w:ascii="VAGRounded LT Light" w:hAnsi="VAGRounded LT Light"/>
                <w:color w:val="525E66"/>
              </w:rPr>
              <w:t>(</w:t>
            </w:r>
            <w:proofErr w:type="spellStart"/>
            <w:r w:rsidR="00B13B26" w:rsidRPr="00CC066F">
              <w:rPr>
                <w:rFonts w:ascii="VAGRounded LT Light" w:hAnsi="VAGRounded LT Light"/>
                <w:color w:val="525E66"/>
              </w:rPr>
              <w:t>eg</w:t>
            </w:r>
            <w:proofErr w:type="spellEnd"/>
            <w:r w:rsidR="00B13B26" w:rsidRPr="00CC066F">
              <w:rPr>
                <w:rFonts w:ascii="VAGRounded LT Light" w:hAnsi="VAGRounded LT Light"/>
                <w:color w:val="525E66"/>
              </w:rPr>
              <w:t>: dietary, disability access):</w:t>
            </w:r>
          </w:p>
          <w:p w:rsidR="00B13B26" w:rsidRPr="00CC066F" w:rsidRDefault="00B13B26" w:rsidP="00B13B26">
            <w:pPr>
              <w:spacing w:line="240" w:lineRule="exact"/>
              <w:ind w:right="-164"/>
              <w:rPr>
                <w:rFonts w:ascii="VAGRounded LT Light" w:hAnsi="VAGRounded LT Light"/>
                <w:color w:val="525E66"/>
              </w:rPr>
            </w:pPr>
          </w:p>
        </w:tc>
        <w:tc>
          <w:tcPr>
            <w:tcW w:w="268" w:type="dxa"/>
            <w:vMerge w:val="restart"/>
          </w:tcPr>
          <w:p w:rsidR="00B13B26" w:rsidRPr="00CC066F" w:rsidRDefault="00B13B26"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tcBorders>
              <w:left w:val="single" w:sz="4" w:space="0" w:color="auto"/>
              <w:bottom w:val="single" w:sz="4" w:space="0" w:color="auto"/>
            </w:tcBorders>
          </w:tcPr>
          <w:p w:rsidR="00B13B26" w:rsidRPr="00CC066F" w:rsidRDefault="00B13B26" w:rsidP="00BE6707">
            <w:pPr>
              <w:spacing w:line="240" w:lineRule="exact"/>
              <w:ind w:right="-164"/>
              <w:rPr>
                <w:rFonts w:ascii="VAGRounded LT Light" w:hAnsi="VAGRounded LT Light"/>
                <w:color w:val="525E66"/>
              </w:rPr>
            </w:pPr>
          </w:p>
        </w:tc>
        <w:tc>
          <w:tcPr>
            <w:tcW w:w="268" w:type="dxa"/>
            <w:vMerge/>
          </w:tcPr>
          <w:p w:rsidR="00B13B26" w:rsidRPr="00CC066F" w:rsidRDefault="00B13B26"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3323CB" w:rsidRPr="00A3310B" w:rsidTr="00BF72B2">
        <w:trPr>
          <w:trHeight w:val="478"/>
        </w:trPr>
        <w:tc>
          <w:tcPr>
            <w:tcW w:w="4358" w:type="dxa"/>
            <w:gridSpan w:val="2"/>
            <w:tcBorders>
              <w:top w:val="single" w:sz="4" w:space="0" w:color="auto"/>
              <w:left w:val="single" w:sz="4" w:space="0" w:color="auto"/>
              <w:bottom w:val="single" w:sz="4" w:space="0" w:color="auto"/>
            </w:tcBorders>
          </w:tcPr>
          <w:p w:rsidR="003323CB" w:rsidRPr="00CC066F" w:rsidRDefault="00E52085" w:rsidP="00BE6707">
            <w:pPr>
              <w:spacing w:line="240" w:lineRule="exact"/>
              <w:ind w:right="-164"/>
              <w:rPr>
                <w:rFonts w:ascii="VAGRounded LT Light" w:hAnsi="VAGRounded LT Light"/>
                <w:color w:val="525E66"/>
              </w:rPr>
            </w:pPr>
            <w:r w:rsidRPr="00CC066F">
              <w:rPr>
                <w:rFonts w:ascii="VAGRounded LT Light" w:hAnsi="VAGRounded LT Light"/>
                <w:color w:val="525E66"/>
              </w:rPr>
              <w:t>Telephone:</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tcBorders>
              <w:top w:val="single" w:sz="4" w:space="0" w:color="auto"/>
              <w:bottom w:val="single" w:sz="4" w:space="0" w:color="auto"/>
              <w:right w:val="single" w:sz="4" w:space="0" w:color="auto"/>
            </w:tcBorders>
          </w:tcPr>
          <w:p w:rsidR="003323CB" w:rsidRPr="00CC066F" w:rsidRDefault="009E15BC" w:rsidP="006B44B7">
            <w:pPr>
              <w:spacing w:line="240" w:lineRule="exact"/>
              <w:ind w:right="-164"/>
              <w:rPr>
                <w:rFonts w:ascii="VAGRounded LT Light" w:hAnsi="VAGRounded LT Light"/>
                <w:color w:val="525E66"/>
              </w:rPr>
            </w:pPr>
            <w:r w:rsidRPr="00CC066F">
              <w:rPr>
                <w:rFonts w:ascii="VAGRounded LT Light" w:hAnsi="VAGRounded LT Light"/>
                <w:color w:val="525E66"/>
              </w:rPr>
              <w:t>Post code:</w:t>
            </w:r>
          </w:p>
        </w:tc>
      </w:tr>
      <w:tr w:rsidR="003323CB" w:rsidRPr="00A3310B" w:rsidTr="00BF72B2">
        <w:trPr>
          <w:trHeight w:val="420"/>
        </w:trPr>
        <w:tc>
          <w:tcPr>
            <w:tcW w:w="4358" w:type="dxa"/>
            <w:gridSpan w:val="2"/>
            <w:tcBorders>
              <w:top w:val="single" w:sz="4" w:space="0" w:color="auto"/>
              <w:left w:val="single" w:sz="4" w:space="0" w:color="auto"/>
            </w:tcBorders>
          </w:tcPr>
          <w:p w:rsidR="003323CB" w:rsidRPr="00CC066F" w:rsidRDefault="003323CB" w:rsidP="00BE6707">
            <w:pPr>
              <w:spacing w:line="240" w:lineRule="exact"/>
              <w:ind w:right="-164"/>
              <w:rPr>
                <w:rFonts w:ascii="VAGRounded LT Light" w:hAnsi="VAGRounded LT Light"/>
                <w:color w:val="525E66"/>
              </w:rPr>
            </w:pPr>
            <w:r w:rsidRPr="00CC066F">
              <w:rPr>
                <w:rFonts w:ascii="VAGRounded LT Light" w:hAnsi="VAGRounded LT Light"/>
                <w:color w:val="525E66"/>
              </w:rPr>
              <w:t>E-mail:</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tcBorders>
              <w:top w:val="single" w:sz="4" w:space="0" w:color="auto"/>
              <w:right w:val="single" w:sz="4" w:space="0" w:color="auto"/>
            </w:tcBorders>
          </w:tcPr>
          <w:p w:rsidR="003323CB" w:rsidRPr="00CC066F" w:rsidRDefault="00E52085" w:rsidP="006B44B7">
            <w:pPr>
              <w:spacing w:line="240" w:lineRule="exact"/>
              <w:ind w:left="-6" w:right="-164"/>
              <w:rPr>
                <w:rFonts w:ascii="VAGRounded LT Light" w:hAnsi="VAGRounded LT Light" w:cs="Arial"/>
                <w:color w:val="525E66"/>
              </w:rPr>
            </w:pPr>
            <w:r w:rsidRPr="00CC066F">
              <w:rPr>
                <w:rFonts w:ascii="VAGRounded LT Light" w:hAnsi="VAGRounded LT Light" w:cs="Arial"/>
                <w:color w:val="525E66"/>
              </w:rPr>
              <w:t xml:space="preserve">Billing e-mail </w:t>
            </w:r>
            <w:r w:rsidRPr="00CC066F">
              <w:rPr>
                <w:rFonts w:ascii="VAGRounded LT Light" w:hAnsi="VAGRounded LT Light" w:cs="Arial"/>
                <w:i/>
                <w:color w:val="525E66"/>
                <w:sz w:val="20"/>
                <w:szCs w:val="20"/>
              </w:rPr>
              <w:t>(if different):</w:t>
            </w:r>
          </w:p>
        </w:tc>
      </w:tr>
      <w:tr w:rsidR="005E0360" w:rsidRPr="00A3310B" w:rsidTr="00BF72B2">
        <w:trPr>
          <w:cantSplit/>
          <w:trHeight w:val="393"/>
        </w:trPr>
        <w:tc>
          <w:tcPr>
            <w:tcW w:w="4358" w:type="dxa"/>
            <w:gridSpan w:val="2"/>
            <w:tcBorders>
              <w:left w:val="single" w:sz="4" w:space="0" w:color="auto"/>
            </w:tcBorders>
          </w:tcPr>
          <w:p w:rsidR="005E0360" w:rsidRPr="00CC066F" w:rsidRDefault="005E0360" w:rsidP="00BE6707">
            <w:pPr>
              <w:spacing w:line="240" w:lineRule="exact"/>
              <w:ind w:left="-6" w:right="-164"/>
              <w:rPr>
                <w:rFonts w:ascii="VAGRounded LT Light" w:hAnsi="VAGRounded LT Light" w:cs="Arial"/>
                <w:color w:val="525E66"/>
              </w:rPr>
            </w:pPr>
          </w:p>
          <w:p w:rsidR="003D430D" w:rsidRPr="00CC066F" w:rsidRDefault="003D430D" w:rsidP="00BE6707">
            <w:pPr>
              <w:spacing w:line="240" w:lineRule="exact"/>
              <w:ind w:left="-6" w:right="-164"/>
              <w:rPr>
                <w:rFonts w:ascii="VAGRounded LT Light" w:hAnsi="VAGRounded LT Light" w:cs="Arial"/>
                <w:color w:val="525E66"/>
              </w:rPr>
            </w:pP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tcBorders>
              <w:left w:val="nil"/>
              <w:right w:val="single" w:sz="4" w:space="0" w:color="auto"/>
            </w:tcBorders>
          </w:tcPr>
          <w:p w:rsidR="005E0360" w:rsidRPr="00CC066F" w:rsidRDefault="005E0360" w:rsidP="006B44B7">
            <w:pPr>
              <w:spacing w:line="240" w:lineRule="exact"/>
              <w:ind w:left="-6" w:right="-164"/>
              <w:rPr>
                <w:rFonts w:ascii="VAGRounded LT Light" w:hAnsi="VAGRounded LT Light" w:cs="Arial"/>
                <w:color w:val="525E66"/>
              </w:rPr>
            </w:pPr>
          </w:p>
          <w:p w:rsidR="005E0360" w:rsidRPr="00CC066F" w:rsidRDefault="005E0360" w:rsidP="006B44B7">
            <w:pPr>
              <w:spacing w:line="240" w:lineRule="exact"/>
              <w:ind w:left="-6" w:right="-164"/>
              <w:rPr>
                <w:rFonts w:ascii="VAGRounded LT Light" w:hAnsi="VAGRounded LT Light" w:cs="Arial"/>
                <w:color w:val="525E66"/>
              </w:rPr>
            </w:pPr>
          </w:p>
        </w:tc>
      </w:tr>
      <w:tr w:rsidR="005E0360" w:rsidRPr="00A3310B" w:rsidTr="00BF72B2">
        <w:trPr>
          <w:cantSplit/>
          <w:trHeight w:val="438"/>
        </w:trPr>
        <w:tc>
          <w:tcPr>
            <w:tcW w:w="4358" w:type="dxa"/>
            <w:gridSpan w:val="2"/>
            <w:tcBorders>
              <w:left w:val="single" w:sz="4" w:space="0" w:color="auto"/>
            </w:tcBorders>
          </w:tcPr>
          <w:p w:rsidR="00B13B26" w:rsidRPr="00CC066F" w:rsidRDefault="005E0360" w:rsidP="006B44B7">
            <w:pPr>
              <w:spacing w:line="240" w:lineRule="exact"/>
              <w:ind w:right="-164"/>
              <w:rPr>
                <w:rFonts w:ascii="VAGRounded LT Light" w:hAnsi="VAGRounded LT Light" w:cs="Arial"/>
                <w:b/>
                <w:color w:val="525E66"/>
                <w:sz w:val="20"/>
                <w:szCs w:val="20"/>
              </w:rPr>
            </w:pPr>
            <w:r w:rsidRPr="00CC066F">
              <w:rPr>
                <w:rFonts w:ascii="VAGRounded LT Light" w:hAnsi="VAGRounded LT Light" w:cs="Arial"/>
                <w:b/>
                <w:color w:val="525E66"/>
                <w:sz w:val="20"/>
                <w:szCs w:val="20"/>
              </w:rPr>
              <w:t>We will confirm your place and send joining</w:t>
            </w:r>
          </w:p>
          <w:p w:rsidR="005E0360" w:rsidRPr="00CC066F" w:rsidRDefault="005E0360" w:rsidP="006B44B7">
            <w:pPr>
              <w:spacing w:line="240" w:lineRule="exact"/>
              <w:ind w:right="-164"/>
              <w:rPr>
                <w:rFonts w:ascii="VAGRounded LT Light" w:hAnsi="VAGRounded LT Light" w:cs="Arial"/>
                <w:b/>
                <w:color w:val="525E66"/>
              </w:rPr>
            </w:pPr>
            <w:r w:rsidRPr="00CC066F">
              <w:rPr>
                <w:rFonts w:ascii="VAGRounded LT Light" w:hAnsi="VAGRounded LT Light" w:cs="Arial"/>
                <w:b/>
                <w:color w:val="525E66"/>
                <w:sz w:val="20"/>
                <w:szCs w:val="20"/>
              </w:rPr>
              <w:t>instructions via e-mail, so please write clearly</w:t>
            </w: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tcBorders>
              <w:left w:val="nil"/>
              <w:bottom w:val="single" w:sz="4" w:space="0" w:color="auto"/>
              <w:right w:val="single" w:sz="4" w:space="0" w:color="auto"/>
            </w:tcBorders>
          </w:tcPr>
          <w:p w:rsidR="005E0360" w:rsidRPr="00CC066F" w:rsidRDefault="00B13B26" w:rsidP="00B13B26">
            <w:pPr>
              <w:spacing w:line="240" w:lineRule="exact"/>
              <w:ind w:right="-164"/>
              <w:rPr>
                <w:rFonts w:ascii="VAGRounded LT Light" w:hAnsi="VAGRounded LT Light" w:cs="Arial"/>
                <w:color w:val="525E66"/>
              </w:rPr>
            </w:pPr>
            <w:r w:rsidRPr="00CC066F">
              <w:rPr>
                <w:rFonts w:ascii="VAGRounded LT Light" w:hAnsi="VAGRounded LT Light" w:cs="Arial"/>
                <w:color w:val="525E66"/>
              </w:rPr>
              <w:t>Your purchase order number:</w:t>
            </w:r>
          </w:p>
        </w:tc>
      </w:tr>
      <w:tr w:rsidR="005E0360" w:rsidRPr="00A3310B" w:rsidTr="00BF72B2">
        <w:trPr>
          <w:trHeight w:val="288"/>
        </w:trPr>
        <w:tc>
          <w:tcPr>
            <w:tcW w:w="9497" w:type="dxa"/>
            <w:gridSpan w:val="4"/>
            <w:tcBorders>
              <w:top w:val="single" w:sz="4" w:space="0" w:color="auto"/>
              <w:left w:val="single" w:sz="4" w:space="0" w:color="auto"/>
              <w:bottom w:val="single" w:sz="4" w:space="0" w:color="auto"/>
              <w:right w:val="single" w:sz="4" w:space="0" w:color="auto"/>
            </w:tcBorders>
          </w:tcPr>
          <w:p w:rsidR="005E0360" w:rsidRPr="001D0BA1" w:rsidRDefault="005E0360" w:rsidP="00BE6707">
            <w:pPr>
              <w:pStyle w:val="BlockText"/>
              <w:rPr>
                <w:rFonts w:ascii="VAGRounded LT Light" w:hAnsi="VAGRounded LT Light" w:cs="Arial"/>
                <w:b/>
                <w:sz w:val="16"/>
                <w:szCs w:val="16"/>
              </w:rPr>
            </w:pPr>
          </w:p>
          <w:p w:rsidR="005E0360" w:rsidRPr="00CC066F" w:rsidRDefault="005E0360" w:rsidP="0050696F">
            <w:pPr>
              <w:spacing w:line="280" w:lineRule="exact"/>
              <w:ind w:right="-164"/>
              <w:rPr>
                <w:rFonts w:ascii="VAGRounded LT Light" w:hAnsi="VAGRounded LT Light" w:cs="Arial"/>
                <w:b/>
                <w:color w:val="88B540"/>
                <w:sz w:val="32"/>
                <w:szCs w:val="32"/>
              </w:rPr>
            </w:pPr>
            <w:r w:rsidRPr="00CC066F">
              <w:rPr>
                <w:rFonts w:ascii="VAGRounded LT Light" w:hAnsi="VAGRounded LT Light" w:cs="Arial"/>
                <w:b/>
                <w:color w:val="88B540"/>
                <w:sz w:val="32"/>
                <w:szCs w:val="32"/>
              </w:rPr>
              <w:t>Substitutions and cancellations</w:t>
            </w:r>
          </w:p>
          <w:p w:rsidR="00B13B26" w:rsidRPr="00B13B26" w:rsidRDefault="00B13B26" w:rsidP="0050696F">
            <w:pPr>
              <w:spacing w:line="280" w:lineRule="exact"/>
              <w:ind w:right="-164"/>
              <w:rPr>
                <w:rFonts w:ascii="VAGRounded LT Light" w:hAnsi="VAGRounded LT Light" w:cs="Arial"/>
                <w:b/>
                <w:color w:val="567523"/>
                <w:sz w:val="16"/>
                <w:szCs w:val="16"/>
              </w:rPr>
            </w:pPr>
          </w:p>
          <w:p w:rsidR="005E0360" w:rsidRDefault="00B13B26" w:rsidP="00C32ADB">
            <w:pPr>
              <w:tabs>
                <w:tab w:val="right" w:pos="5670"/>
                <w:tab w:val="left" w:pos="6379"/>
              </w:tabs>
              <w:rPr>
                <w:rFonts w:ascii="VAGRounded LT Light" w:hAnsi="VAGRounded LT Light"/>
                <w:color w:val="525E66"/>
                <w:sz w:val="20"/>
                <w:szCs w:val="20"/>
                <w:lang w:eastAsia="en-GB"/>
              </w:rPr>
            </w:pPr>
            <w:r w:rsidRPr="00CC066F">
              <w:rPr>
                <w:rFonts w:ascii="VAGRounded LT Light" w:hAnsi="VAGRounded LT Light"/>
                <w:color w:val="525E66"/>
                <w:sz w:val="20"/>
                <w:szCs w:val="20"/>
                <w:lang w:eastAsia="en-GB"/>
              </w:rPr>
              <w:t xml:space="preserve">Completion of this booking form is a binding agreement. Substitutions are welcome at any time. Family Action reserves the right to levy a fee in the event of your cancellation. More than 6 weeks prior to the event 25% of the fee; between 2 and 6 weeks 50%; less than 2 weeks 100%.  </w:t>
            </w:r>
            <w:r w:rsidR="00E4010C" w:rsidRPr="00CC066F">
              <w:rPr>
                <w:rFonts w:ascii="VAGRounded LT Light" w:hAnsi="VAGRounded LT Light"/>
                <w:color w:val="525E66"/>
                <w:sz w:val="20"/>
                <w:szCs w:val="20"/>
                <w:lang w:eastAsia="en-GB"/>
              </w:rPr>
              <w:t xml:space="preserve">In the event that you wish to transfer your booking to another workshop date, we reserve the right to levy a 25% administration fee, if you then cancel your place, the previous cancellation fee would also apply. </w:t>
            </w:r>
          </w:p>
          <w:p w:rsidR="00C32ADB" w:rsidRPr="00B13B26" w:rsidRDefault="00C32ADB" w:rsidP="00C32ADB">
            <w:pPr>
              <w:tabs>
                <w:tab w:val="right" w:pos="5670"/>
                <w:tab w:val="left" w:pos="6379"/>
              </w:tabs>
              <w:rPr>
                <w:rFonts w:ascii="VAGRounded LT Light" w:hAnsi="VAGRounded LT Light"/>
                <w:sz w:val="16"/>
                <w:szCs w:val="16"/>
              </w:rPr>
            </w:pPr>
          </w:p>
        </w:tc>
      </w:tr>
      <w:tr w:rsidR="005E0360" w:rsidRPr="00A3310B" w:rsidTr="00BF72B2">
        <w:trPr>
          <w:trHeight w:val="288"/>
        </w:trPr>
        <w:tc>
          <w:tcPr>
            <w:tcW w:w="9497" w:type="dxa"/>
            <w:gridSpan w:val="4"/>
            <w:tcBorders>
              <w:top w:val="single" w:sz="4" w:space="0" w:color="auto"/>
              <w:left w:val="single" w:sz="4" w:space="0" w:color="auto"/>
              <w:bottom w:val="single" w:sz="4" w:space="0" w:color="auto"/>
              <w:right w:val="single" w:sz="4" w:space="0" w:color="auto"/>
            </w:tcBorders>
          </w:tcPr>
          <w:p w:rsidR="005E0360" w:rsidRPr="00B13B26" w:rsidRDefault="005E0360" w:rsidP="001A2F31">
            <w:pPr>
              <w:spacing w:line="240" w:lineRule="exact"/>
              <w:ind w:left="-6" w:right="-164"/>
              <w:rPr>
                <w:rFonts w:ascii="VAGRounded LT Light" w:hAnsi="VAGRounded LT Light" w:cs="Arial"/>
                <w:b/>
                <w:sz w:val="16"/>
                <w:szCs w:val="16"/>
              </w:rPr>
            </w:pPr>
          </w:p>
          <w:p w:rsidR="005E0360" w:rsidRPr="00272926" w:rsidRDefault="005E0360" w:rsidP="00272926">
            <w:pPr>
              <w:spacing w:line="300" w:lineRule="exact"/>
              <w:ind w:left="-6" w:right="-164"/>
              <w:rPr>
                <w:rFonts w:ascii="VAGRounded LT Light" w:hAnsi="VAGRounded LT Light" w:cs="Arial"/>
                <w:b/>
                <w:color w:val="88B540"/>
                <w:sz w:val="28"/>
                <w:szCs w:val="28"/>
              </w:rPr>
            </w:pPr>
            <w:r w:rsidRPr="00272926">
              <w:rPr>
                <w:rFonts w:ascii="VAGRounded LT Light" w:hAnsi="VAGRounded LT Light" w:cs="Arial"/>
                <w:b/>
                <w:color w:val="88B540"/>
                <w:sz w:val="28"/>
                <w:szCs w:val="28"/>
              </w:rPr>
              <w:t xml:space="preserve">Please </w:t>
            </w:r>
            <w:r w:rsidR="001D0BA1" w:rsidRPr="00272926">
              <w:rPr>
                <w:rFonts w:ascii="VAGRounded LT Light" w:hAnsi="VAGRounded LT Light" w:cs="Arial"/>
                <w:b/>
                <w:color w:val="88B540"/>
                <w:sz w:val="28"/>
                <w:szCs w:val="28"/>
              </w:rPr>
              <w:t>e-mail/post</w:t>
            </w:r>
            <w:r w:rsidR="00124B3F" w:rsidRPr="00272926">
              <w:rPr>
                <w:rFonts w:ascii="VAGRounded LT Light" w:hAnsi="VAGRounded LT Light" w:cs="Arial"/>
                <w:b/>
                <w:color w:val="88B540"/>
                <w:sz w:val="28"/>
                <w:szCs w:val="28"/>
              </w:rPr>
              <w:t xml:space="preserve"> completed form</w:t>
            </w:r>
            <w:r w:rsidR="00272926" w:rsidRPr="00272926">
              <w:rPr>
                <w:rFonts w:ascii="VAGRounded LT Light" w:hAnsi="VAGRounded LT Light" w:cs="Arial"/>
                <w:b/>
                <w:color w:val="88B540"/>
                <w:sz w:val="28"/>
                <w:szCs w:val="28"/>
              </w:rPr>
              <w:t xml:space="preserve"> </w:t>
            </w:r>
            <w:r w:rsidR="00272926" w:rsidRPr="00272926">
              <w:rPr>
                <w:rFonts w:ascii="VAGRounded LT Light" w:hAnsi="VAGRounded LT Light" w:cs="Arial"/>
                <w:b/>
                <w:color w:val="88B540"/>
              </w:rPr>
              <w:t>(indicating your method of payment)</w:t>
            </w:r>
            <w:r w:rsidR="00124B3F" w:rsidRPr="00272926">
              <w:rPr>
                <w:rFonts w:ascii="VAGRounded LT Light" w:hAnsi="VAGRounded LT Light" w:cs="Arial"/>
                <w:b/>
                <w:color w:val="88B540"/>
                <w:sz w:val="28"/>
                <w:szCs w:val="28"/>
              </w:rPr>
              <w:t xml:space="preserve"> to:-</w:t>
            </w:r>
          </w:p>
          <w:p w:rsidR="00B13B26" w:rsidRPr="001D0BA1" w:rsidRDefault="00B13B26" w:rsidP="00B13B26">
            <w:pPr>
              <w:tabs>
                <w:tab w:val="left" w:pos="0"/>
                <w:tab w:val="left" w:pos="419"/>
                <w:tab w:val="left" w:pos="4320"/>
                <w:tab w:val="left" w:pos="4500"/>
              </w:tabs>
              <w:ind w:left="227"/>
              <w:jc w:val="both"/>
              <w:rPr>
                <w:rFonts w:ascii="VAG Rounded Std" w:hAnsi="VAG Rounded Std" w:cs="Arial"/>
                <w:b/>
                <w:sz w:val="16"/>
                <w:szCs w:val="16"/>
              </w:rPr>
            </w:pPr>
          </w:p>
          <w:p w:rsidR="00347747" w:rsidRPr="00CC066F" w:rsidRDefault="00347747" w:rsidP="001D0BA1">
            <w:pPr>
              <w:ind w:left="-6" w:right="-164"/>
              <w:rPr>
                <w:rFonts w:ascii="VAGRounded LT Light" w:hAnsi="VAGRounded LT Light" w:cs="Arial"/>
                <w:b/>
                <w:color w:val="525E66"/>
              </w:rPr>
            </w:pPr>
            <w:r w:rsidRPr="00CC066F">
              <w:rPr>
                <w:rFonts w:ascii="VAGRounded LT Light" w:hAnsi="VAGRounded LT Light" w:cs="Arial"/>
                <w:b/>
                <w:color w:val="525E66"/>
              </w:rPr>
              <w:t>Joy Broadhurst</w:t>
            </w:r>
          </w:p>
          <w:p w:rsidR="00347747" w:rsidRPr="00CC066F" w:rsidRDefault="001D0BA1" w:rsidP="001D0BA1">
            <w:pPr>
              <w:ind w:left="-6" w:right="-164"/>
              <w:rPr>
                <w:rFonts w:ascii="VAGRounded LT Light" w:hAnsi="VAGRounded LT Light" w:cs="Arial"/>
                <w:b/>
                <w:color w:val="525E66"/>
              </w:rPr>
            </w:pPr>
            <w:r w:rsidRPr="00CC066F">
              <w:rPr>
                <w:rFonts w:ascii="VAGRounded LT Light" w:hAnsi="VAGRounded LT Light" w:cs="Arial"/>
                <w:b/>
                <w:color w:val="525E66"/>
              </w:rPr>
              <w:t xml:space="preserve">Family Action </w:t>
            </w:r>
          </w:p>
          <w:p w:rsidR="005E0360" w:rsidRPr="00CC066F" w:rsidRDefault="001D0BA1" w:rsidP="001D0BA1">
            <w:pPr>
              <w:ind w:left="-6" w:right="-164"/>
              <w:rPr>
                <w:rFonts w:ascii="VAGRounded LT Light" w:hAnsi="VAGRounded LT Light" w:cs="Arial"/>
                <w:color w:val="525E66"/>
              </w:rPr>
            </w:pPr>
            <w:r w:rsidRPr="00CC066F">
              <w:rPr>
                <w:rFonts w:ascii="VAGRounded LT Light" w:hAnsi="VAGRounded LT Light" w:cs="Arial"/>
                <w:b/>
                <w:color w:val="525E66"/>
              </w:rPr>
              <w:t>55 Stevens Avenue, Bartley Green, Birmingham, B32 3SD</w:t>
            </w:r>
          </w:p>
          <w:p w:rsidR="001D0BA1" w:rsidRPr="00CC066F" w:rsidRDefault="001D0BA1" w:rsidP="001D0BA1">
            <w:pPr>
              <w:ind w:left="-6" w:right="-164"/>
              <w:rPr>
                <w:rFonts w:ascii="VAGRounded LT Light" w:hAnsi="VAGRounded LT Light" w:cs="Arial"/>
                <w:color w:val="525E66"/>
                <w:sz w:val="16"/>
                <w:szCs w:val="16"/>
              </w:rPr>
            </w:pPr>
          </w:p>
          <w:p w:rsidR="001D0BA1" w:rsidRPr="00CC066F" w:rsidRDefault="001D0BA1"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E: </w:t>
            </w:r>
            <w:hyperlink r:id="rId14" w:history="1">
              <w:r w:rsidR="002D7F97" w:rsidRPr="00E129EB">
                <w:rPr>
                  <w:rStyle w:val="Hyperlink"/>
                  <w:rFonts w:ascii="VAGRounded LT Light" w:hAnsi="VAGRounded LT Light" w:cs="Arial"/>
                  <w:color w:val="525E66"/>
                  <w:u w:val="none"/>
                </w:rPr>
                <w:t>Joy.broadhurst@family-action.org.uk</w:t>
              </w:r>
            </w:hyperlink>
            <w:r w:rsidR="00347747" w:rsidRPr="00CC066F">
              <w:rPr>
                <w:rFonts w:ascii="VAGRounded LT Light" w:hAnsi="VAGRounded LT Light" w:cs="Arial"/>
                <w:color w:val="525E66"/>
              </w:rPr>
              <w:t xml:space="preserve">  </w:t>
            </w:r>
          </w:p>
          <w:p w:rsidR="005E0360" w:rsidRDefault="00347747"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T: 07469 660 479      </w:t>
            </w:r>
            <w:r w:rsidR="001D0BA1" w:rsidRPr="00CC066F">
              <w:rPr>
                <w:rFonts w:ascii="VAGRounded LT Light" w:hAnsi="VAGRounded LT Light" w:cs="Arial"/>
                <w:color w:val="525E66"/>
              </w:rPr>
              <w:t>www.family-action.org.uk</w:t>
            </w:r>
            <w:r w:rsidR="00385C73" w:rsidRPr="00CC066F">
              <w:rPr>
                <w:rFonts w:ascii="VAGRounded LT Light" w:hAnsi="VAGRounded LT Light" w:cs="Arial"/>
                <w:color w:val="525E66"/>
              </w:rPr>
              <w:t>/training</w:t>
            </w:r>
          </w:p>
          <w:p w:rsidR="00273FEA" w:rsidRPr="00CC066F" w:rsidRDefault="00273FEA" w:rsidP="001D0BA1">
            <w:pPr>
              <w:ind w:left="-6" w:right="-164"/>
              <w:rPr>
                <w:rFonts w:ascii="VAGRounded LT Light" w:hAnsi="VAGRounded LT Light" w:cs="Arial"/>
                <w:color w:val="525E66"/>
              </w:rPr>
            </w:pPr>
          </w:p>
          <w:p w:rsidR="005E0360" w:rsidRPr="00CC066F" w:rsidRDefault="00273FEA" w:rsidP="00273FEA">
            <w:pPr>
              <w:spacing w:line="240" w:lineRule="exact"/>
              <w:ind w:left="-6" w:right="-164"/>
              <w:jc w:val="center"/>
              <w:rPr>
                <w:rFonts w:ascii="VAGRounded LT Light" w:hAnsi="VAGRounded LT Light" w:cs="Arial"/>
                <w:color w:val="525E66"/>
                <w:sz w:val="16"/>
                <w:szCs w:val="16"/>
              </w:rPr>
            </w:pPr>
            <w:r w:rsidRPr="007E6B8F">
              <w:rPr>
                <w:rFonts w:ascii="VAGRounded LT Light" w:hAnsi="VAGRounded LT Light" w:cs="Arial"/>
                <w:color w:val="595959" w:themeColor="text1" w:themeTint="A6"/>
                <w:sz w:val="16"/>
                <w:szCs w:val="16"/>
              </w:rPr>
              <w:t>Registered Charity no: 264713.   Registered Company Limited in England and Wales: 01068186</w:t>
            </w:r>
          </w:p>
          <w:p w:rsidR="00C32ADB" w:rsidRPr="00A3310B" w:rsidRDefault="00C32ADB" w:rsidP="00273FEA">
            <w:pPr>
              <w:spacing w:line="240" w:lineRule="exact"/>
              <w:ind w:left="-6" w:right="-164"/>
              <w:jc w:val="center"/>
              <w:rPr>
                <w:rFonts w:ascii="VAGRounded LT Light" w:hAnsi="VAGRounded LT Light" w:cs="Arial"/>
                <w:b/>
              </w:rPr>
            </w:pPr>
          </w:p>
        </w:tc>
      </w:tr>
    </w:tbl>
    <w:p w:rsidR="00A35021" w:rsidRPr="00A3310B" w:rsidRDefault="00A35021" w:rsidP="00D537E0">
      <w:pPr>
        <w:tabs>
          <w:tab w:val="left" w:pos="900"/>
        </w:tabs>
        <w:jc w:val="center"/>
        <w:rPr>
          <w:rFonts w:ascii="VAGRounded LT Light" w:hAnsi="VAGRounded LT Light"/>
        </w:rPr>
      </w:pPr>
    </w:p>
    <w:sectPr w:rsidR="00A35021" w:rsidRPr="00A3310B" w:rsidSect="006F689A">
      <w:footerReference w:type="default" r:id="rId15"/>
      <w:pgSz w:w="11906" w:h="16838" w:code="9"/>
      <w:pgMar w:top="284" w:right="1797" w:bottom="284" w:left="12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A65" w:rsidRDefault="00523A65">
      <w:r>
        <w:separator/>
      </w:r>
    </w:p>
  </w:endnote>
  <w:endnote w:type="continuationSeparator" w:id="0">
    <w:p w:rsidR="00523A65" w:rsidRDefault="0052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VAGRounded LT Light">
    <w:panose1 w:val="02000403040000020004"/>
    <w:charset w:val="00"/>
    <w:family w:val="auto"/>
    <w:pitch w:val="variable"/>
    <w:sig w:usb0="00000003" w:usb1="00000000" w:usb2="00000000" w:usb3="00000000" w:csb0="00000001" w:csb1="00000000"/>
  </w:font>
  <w:font w:name="VAG Rounded Std">
    <w:panose1 w:val="020F0402020204020204"/>
    <w:charset w:val="00"/>
    <w:family w:val="swiss"/>
    <w:pitch w:val="variable"/>
    <w:sig w:usb0="800000AF" w:usb1="4000204A" w:usb2="00000000" w:usb3="00000000" w:csb0="00000001" w:csb1="00000000"/>
  </w:font>
  <w:font w:name="VAGRounded LT Thin">
    <w:panose1 w:val="02000303030000020004"/>
    <w:charset w:val="00"/>
    <w:family w:val="auto"/>
    <w:pitch w:val="variable"/>
    <w:sig w:usb0="00000003" w:usb1="00000000" w:usb2="00000000" w:usb3="00000000" w:csb0="00000001" w:csb1="00000000"/>
  </w:font>
  <w:font w:name="VAGRounded LT Bold">
    <w:panose1 w:val="0200080303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A65" w:rsidRDefault="00523A65" w:rsidP="004E3285">
    <w:pPr>
      <w:pStyle w:val="Footer"/>
      <w:jc w:val="right"/>
    </w:pPr>
    <w:r>
      <w:ptab w:relativeTo="margin" w:alignment="center" w:leader="none"/>
    </w:r>
    <w:r w:rsidRPr="004E3285">
      <w:rPr>
        <w:rFonts w:ascii="VAGRounded LT Light" w:hAnsi="VAGRounded LT Light"/>
        <w:sz w:val="16"/>
        <w:szCs w:val="16"/>
      </w:rPr>
      <w:ptab w:relativeTo="margin" w:alignment="right" w:leader="none"/>
    </w:r>
    <w:r>
      <w:rPr>
        <w:rFonts w:ascii="VAGRounded LT Light" w:hAnsi="VAGRounded LT Light"/>
        <w:sz w:val="16"/>
        <w:szCs w:val="16"/>
      </w:rPr>
      <w:t xml:space="preserve">              </w:t>
    </w:r>
    <w:r w:rsidRPr="004E3285">
      <w:rPr>
        <w:rFonts w:ascii="VAGRounded LT Light" w:hAnsi="VAGRounded LT Light"/>
        <w:sz w:val="16"/>
        <w:szCs w:val="16"/>
      </w:rPr>
      <w:t>Please turn 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A65" w:rsidRDefault="00523A65">
      <w:r>
        <w:separator/>
      </w:r>
    </w:p>
  </w:footnote>
  <w:footnote w:type="continuationSeparator" w:id="0">
    <w:p w:rsidR="00523A65" w:rsidRDefault="00523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5E71"/>
    <w:multiLevelType w:val="hybridMultilevel"/>
    <w:tmpl w:val="A544ACD4"/>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1" w15:restartNumberingAfterBreak="0">
    <w:nsid w:val="184C5F4B"/>
    <w:multiLevelType w:val="hybridMultilevel"/>
    <w:tmpl w:val="2050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E6F0C"/>
    <w:multiLevelType w:val="hybridMultilevel"/>
    <w:tmpl w:val="C808684C"/>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3" w15:restartNumberingAfterBreak="0">
    <w:nsid w:val="28CF3AA2"/>
    <w:multiLevelType w:val="hybridMultilevel"/>
    <w:tmpl w:val="7B90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15C62"/>
    <w:multiLevelType w:val="hybridMultilevel"/>
    <w:tmpl w:val="2B1AFC8E"/>
    <w:lvl w:ilvl="0" w:tplc="75804F52">
      <w:start w:val="1"/>
      <w:numFmt w:val="bullet"/>
      <w:lvlText w:val=""/>
      <w:lvlJc w:val="left"/>
      <w:pPr>
        <w:ind w:left="786" w:hanging="360"/>
      </w:pPr>
      <w:rPr>
        <w:rFonts w:ascii="Wingdings" w:hAnsi="Wingdings" w:hint="default"/>
        <w:b/>
        <w:color w:val="002060"/>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FFB6035"/>
    <w:multiLevelType w:val="hybridMultilevel"/>
    <w:tmpl w:val="94EA577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AD6ACF"/>
    <w:multiLevelType w:val="hybridMultilevel"/>
    <w:tmpl w:val="A8A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12809"/>
    <w:multiLevelType w:val="hybridMultilevel"/>
    <w:tmpl w:val="1BB434F4"/>
    <w:lvl w:ilvl="0" w:tplc="08090001">
      <w:start w:val="1"/>
      <w:numFmt w:val="bullet"/>
      <w:lvlText w:val=""/>
      <w:lvlJc w:val="left"/>
      <w:pPr>
        <w:tabs>
          <w:tab w:val="num" w:pos="720"/>
        </w:tabs>
        <w:ind w:left="720" w:hanging="360"/>
      </w:pPr>
      <w:rPr>
        <w:rFonts w:ascii="Symbol" w:hAnsi="Symbol" w:hint="default"/>
      </w:rPr>
    </w:lvl>
    <w:lvl w:ilvl="1" w:tplc="977CD7B0">
      <w:start w:val="1"/>
      <w:numFmt w:val="bullet"/>
      <w:lvlText w:val=""/>
      <w:lvlJc w:val="left"/>
      <w:pPr>
        <w:tabs>
          <w:tab w:val="num" w:pos="1440"/>
        </w:tabs>
        <w:ind w:left="1440" w:hanging="360"/>
      </w:pPr>
      <w:rPr>
        <w:rFonts w:ascii="Wingdings" w:hAnsi="Wingdings" w:hint="default"/>
      </w:rPr>
    </w:lvl>
    <w:lvl w:ilvl="2" w:tplc="25B2800C">
      <w:start w:val="1"/>
      <w:numFmt w:val="bullet"/>
      <w:lvlText w:val=""/>
      <w:lvlJc w:val="left"/>
      <w:pPr>
        <w:tabs>
          <w:tab w:val="num" w:pos="2160"/>
        </w:tabs>
        <w:ind w:left="2160" w:hanging="360"/>
      </w:pPr>
      <w:rPr>
        <w:rFonts w:ascii="Wingdings" w:hAnsi="Wingdings" w:hint="default"/>
      </w:rPr>
    </w:lvl>
    <w:lvl w:ilvl="3" w:tplc="E690B222">
      <w:start w:val="1"/>
      <w:numFmt w:val="bullet"/>
      <w:lvlText w:val=""/>
      <w:lvlJc w:val="left"/>
      <w:pPr>
        <w:tabs>
          <w:tab w:val="num" w:pos="2880"/>
        </w:tabs>
        <w:ind w:left="2880" w:hanging="360"/>
      </w:pPr>
      <w:rPr>
        <w:rFonts w:ascii="Wingdings" w:hAnsi="Wingdings" w:hint="default"/>
      </w:rPr>
    </w:lvl>
    <w:lvl w:ilvl="4" w:tplc="352E7BCA">
      <w:start w:val="1"/>
      <w:numFmt w:val="bullet"/>
      <w:lvlText w:val=""/>
      <w:lvlJc w:val="left"/>
      <w:pPr>
        <w:tabs>
          <w:tab w:val="num" w:pos="3600"/>
        </w:tabs>
        <w:ind w:left="3600" w:hanging="360"/>
      </w:pPr>
      <w:rPr>
        <w:rFonts w:ascii="Wingdings" w:hAnsi="Wingdings" w:hint="default"/>
      </w:rPr>
    </w:lvl>
    <w:lvl w:ilvl="5" w:tplc="62A23B76">
      <w:start w:val="1"/>
      <w:numFmt w:val="bullet"/>
      <w:lvlText w:val=""/>
      <w:lvlJc w:val="left"/>
      <w:pPr>
        <w:tabs>
          <w:tab w:val="num" w:pos="4320"/>
        </w:tabs>
        <w:ind w:left="4320" w:hanging="360"/>
      </w:pPr>
      <w:rPr>
        <w:rFonts w:ascii="Wingdings" w:hAnsi="Wingdings" w:hint="default"/>
      </w:rPr>
    </w:lvl>
    <w:lvl w:ilvl="6" w:tplc="925A0A28">
      <w:start w:val="1"/>
      <w:numFmt w:val="bullet"/>
      <w:lvlText w:val=""/>
      <w:lvlJc w:val="left"/>
      <w:pPr>
        <w:tabs>
          <w:tab w:val="num" w:pos="5040"/>
        </w:tabs>
        <w:ind w:left="5040" w:hanging="360"/>
      </w:pPr>
      <w:rPr>
        <w:rFonts w:ascii="Wingdings" w:hAnsi="Wingdings" w:hint="default"/>
      </w:rPr>
    </w:lvl>
    <w:lvl w:ilvl="7" w:tplc="EDA44F34">
      <w:start w:val="1"/>
      <w:numFmt w:val="bullet"/>
      <w:lvlText w:val=""/>
      <w:lvlJc w:val="left"/>
      <w:pPr>
        <w:tabs>
          <w:tab w:val="num" w:pos="5760"/>
        </w:tabs>
        <w:ind w:left="5760" w:hanging="360"/>
      </w:pPr>
      <w:rPr>
        <w:rFonts w:ascii="Wingdings" w:hAnsi="Wingdings" w:hint="default"/>
      </w:rPr>
    </w:lvl>
    <w:lvl w:ilvl="8" w:tplc="D004B09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9E2A75"/>
    <w:multiLevelType w:val="hybridMultilevel"/>
    <w:tmpl w:val="F9AA9DE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9" w15:restartNumberingAfterBreak="0">
    <w:nsid w:val="65C0565C"/>
    <w:multiLevelType w:val="hybridMultilevel"/>
    <w:tmpl w:val="259AF9AA"/>
    <w:lvl w:ilvl="0" w:tplc="27068D7A">
      <w:start w:val="7"/>
      <w:numFmt w:val="bullet"/>
      <w:lvlText w:val=""/>
      <w:lvlJc w:val="left"/>
      <w:pPr>
        <w:ind w:left="712" w:hanging="360"/>
      </w:pPr>
      <w:rPr>
        <w:rFonts w:ascii="Symbol" w:eastAsia="Times New Roman" w:hAnsi="Symbol" w:cs="Aria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0" w15:restartNumberingAfterBreak="0">
    <w:nsid w:val="666163D6"/>
    <w:multiLevelType w:val="hybridMultilevel"/>
    <w:tmpl w:val="98FC6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10"/>
  </w:num>
  <w:num w:numId="8">
    <w:abstractNumId w:val="6"/>
  </w:num>
  <w:num w:numId="9">
    <w:abstractNumId w:val="4"/>
  </w:num>
  <w:num w:numId="10">
    <w:abstractNumId w:val="2"/>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6C"/>
    <w:rsid w:val="00002D0E"/>
    <w:rsid w:val="00011146"/>
    <w:rsid w:val="00014F17"/>
    <w:rsid w:val="00016D4C"/>
    <w:rsid w:val="000237C0"/>
    <w:rsid w:val="00044EB8"/>
    <w:rsid w:val="000619DD"/>
    <w:rsid w:val="00064E11"/>
    <w:rsid w:val="00074ABA"/>
    <w:rsid w:val="000918E1"/>
    <w:rsid w:val="00096810"/>
    <w:rsid w:val="000A43EF"/>
    <w:rsid w:val="000A45AF"/>
    <w:rsid w:val="000B204E"/>
    <w:rsid w:val="000C4E8D"/>
    <w:rsid w:val="000E4B2D"/>
    <w:rsid w:val="00100712"/>
    <w:rsid w:val="00103438"/>
    <w:rsid w:val="00111180"/>
    <w:rsid w:val="00111FEE"/>
    <w:rsid w:val="00124B3F"/>
    <w:rsid w:val="00144C93"/>
    <w:rsid w:val="001515DA"/>
    <w:rsid w:val="00173A8C"/>
    <w:rsid w:val="00177775"/>
    <w:rsid w:val="00183BE8"/>
    <w:rsid w:val="001A2F31"/>
    <w:rsid w:val="001B4829"/>
    <w:rsid w:val="001C2EBF"/>
    <w:rsid w:val="001C54D0"/>
    <w:rsid w:val="001C7ABF"/>
    <w:rsid w:val="001D0BA1"/>
    <w:rsid w:val="001D2079"/>
    <w:rsid w:val="001E73B8"/>
    <w:rsid w:val="001F5C18"/>
    <w:rsid w:val="00204B8D"/>
    <w:rsid w:val="00221405"/>
    <w:rsid w:val="00247AEA"/>
    <w:rsid w:val="002663CB"/>
    <w:rsid w:val="002671D9"/>
    <w:rsid w:val="00272926"/>
    <w:rsid w:val="00273FEA"/>
    <w:rsid w:val="002763F2"/>
    <w:rsid w:val="0028084A"/>
    <w:rsid w:val="00284E2E"/>
    <w:rsid w:val="002960D8"/>
    <w:rsid w:val="002B79FF"/>
    <w:rsid w:val="002D68A7"/>
    <w:rsid w:val="002D7F97"/>
    <w:rsid w:val="002E4F98"/>
    <w:rsid w:val="0031789D"/>
    <w:rsid w:val="00322514"/>
    <w:rsid w:val="003259C3"/>
    <w:rsid w:val="003323CB"/>
    <w:rsid w:val="0033373C"/>
    <w:rsid w:val="00342EA1"/>
    <w:rsid w:val="00347747"/>
    <w:rsid w:val="00351DC5"/>
    <w:rsid w:val="003565B5"/>
    <w:rsid w:val="00365031"/>
    <w:rsid w:val="0036698D"/>
    <w:rsid w:val="00385C73"/>
    <w:rsid w:val="00390993"/>
    <w:rsid w:val="003A15A4"/>
    <w:rsid w:val="003A6E40"/>
    <w:rsid w:val="003D430D"/>
    <w:rsid w:val="003E2DF3"/>
    <w:rsid w:val="003F0E69"/>
    <w:rsid w:val="003F2C55"/>
    <w:rsid w:val="003F67C1"/>
    <w:rsid w:val="00415505"/>
    <w:rsid w:val="00416E3B"/>
    <w:rsid w:val="004247D2"/>
    <w:rsid w:val="004278BB"/>
    <w:rsid w:val="00433DD8"/>
    <w:rsid w:val="004373FA"/>
    <w:rsid w:val="004376D3"/>
    <w:rsid w:val="00446891"/>
    <w:rsid w:val="00454999"/>
    <w:rsid w:val="0047076C"/>
    <w:rsid w:val="00474ECB"/>
    <w:rsid w:val="00476B8D"/>
    <w:rsid w:val="004863BE"/>
    <w:rsid w:val="0048734C"/>
    <w:rsid w:val="004A3958"/>
    <w:rsid w:val="004D0245"/>
    <w:rsid w:val="004E3285"/>
    <w:rsid w:val="004F33A0"/>
    <w:rsid w:val="0050696F"/>
    <w:rsid w:val="005150A3"/>
    <w:rsid w:val="00523A65"/>
    <w:rsid w:val="00526D30"/>
    <w:rsid w:val="005322D8"/>
    <w:rsid w:val="00533BDF"/>
    <w:rsid w:val="00537E6C"/>
    <w:rsid w:val="00544AC2"/>
    <w:rsid w:val="005635E3"/>
    <w:rsid w:val="0056748E"/>
    <w:rsid w:val="005765AE"/>
    <w:rsid w:val="00581F19"/>
    <w:rsid w:val="0058473C"/>
    <w:rsid w:val="00595803"/>
    <w:rsid w:val="00596C6E"/>
    <w:rsid w:val="005A3E78"/>
    <w:rsid w:val="005C7CAD"/>
    <w:rsid w:val="005D2398"/>
    <w:rsid w:val="005E0360"/>
    <w:rsid w:val="005F1F2E"/>
    <w:rsid w:val="005F6D82"/>
    <w:rsid w:val="006029EE"/>
    <w:rsid w:val="00611B69"/>
    <w:rsid w:val="006239F6"/>
    <w:rsid w:val="0062596D"/>
    <w:rsid w:val="0064182A"/>
    <w:rsid w:val="00652379"/>
    <w:rsid w:val="00664074"/>
    <w:rsid w:val="00664D6A"/>
    <w:rsid w:val="00667121"/>
    <w:rsid w:val="00672969"/>
    <w:rsid w:val="0068452A"/>
    <w:rsid w:val="006B44B7"/>
    <w:rsid w:val="006B5B13"/>
    <w:rsid w:val="006C1847"/>
    <w:rsid w:val="006C6952"/>
    <w:rsid w:val="006D53E3"/>
    <w:rsid w:val="006D7E94"/>
    <w:rsid w:val="006E74D6"/>
    <w:rsid w:val="006F689A"/>
    <w:rsid w:val="006F713B"/>
    <w:rsid w:val="00750690"/>
    <w:rsid w:val="00751333"/>
    <w:rsid w:val="007646C6"/>
    <w:rsid w:val="00766A96"/>
    <w:rsid w:val="007714AB"/>
    <w:rsid w:val="00777360"/>
    <w:rsid w:val="00782AE4"/>
    <w:rsid w:val="00786EA4"/>
    <w:rsid w:val="00787690"/>
    <w:rsid w:val="0079114F"/>
    <w:rsid w:val="00795BE6"/>
    <w:rsid w:val="007962E0"/>
    <w:rsid w:val="00797BCA"/>
    <w:rsid w:val="007A092A"/>
    <w:rsid w:val="007A65F1"/>
    <w:rsid w:val="007B50BA"/>
    <w:rsid w:val="007C1D47"/>
    <w:rsid w:val="007E1E2E"/>
    <w:rsid w:val="007F28DA"/>
    <w:rsid w:val="007F5EDD"/>
    <w:rsid w:val="007F6737"/>
    <w:rsid w:val="007F74A5"/>
    <w:rsid w:val="008107D3"/>
    <w:rsid w:val="0081658F"/>
    <w:rsid w:val="00817B49"/>
    <w:rsid w:val="00841D6C"/>
    <w:rsid w:val="00843A15"/>
    <w:rsid w:val="00864FA3"/>
    <w:rsid w:val="00877D22"/>
    <w:rsid w:val="00883032"/>
    <w:rsid w:val="008877FC"/>
    <w:rsid w:val="008D18CA"/>
    <w:rsid w:val="008D244D"/>
    <w:rsid w:val="008E7A9D"/>
    <w:rsid w:val="008F1D21"/>
    <w:rsid w:val="008F512B"/>
    <w:rsid w:val="009105EB"/>
    <w:rsid w:val="00911A0C"/>
    <w:rsid w:val="00913DE1"/>
    <w:rsid w:val="00921F86"/>
    <w:rsid w:val="00936FCB"/>
    <w:rsid w:val="0094223E"/>
    <w:rsid w:val="00966BEF"/>
    <w:rsid w:val="00970A72"/>
    <w:rsid w:val="009929E5"/>
    <w:rsid w:val="0099460B"/>
    <w:rsid w:val="009A083A"/>
    <w:rsid w:val="009B6162"/>
    <w:rsid w:val="009B628E"/>
    <w:rsid w:val="009B7ED0"/>
    <w:rsid w:val="009C2913"/>
    <w:rsid w:val="009D0150"/>
    <w:rsid w:val="009D28DB"/>
    <w:rsid w:val="009D56EC"/>
    <w:rsid w:val="009E15BC"/>
    <w:rsid w:val="009E6091"/>
    <w:rsid w:val="00A001C9"/>
    <w:rsid w:val="00A00A8C"/>
    <w:rsid w:val="00A02674"/>
    <w:rsid w:val="00A13134"/>
    <w:rsid w:val="00A14983"/>
    <w:rsid w:val="00A2331A"/>
    <w:rsid w:val="00A23597"/>
    <w:rsid w:val="00A30E33"/>
    <w:rsid w:val="00A3310B"/>
    <w:rsid w:val="00A35021"/>
    <w:rsid w:val="00A365BD"/>
    <w:rsid w:val="00A37B1C"/>
    <w:rsid w:val="00A404DD"/>
    <w:rsid w:val="00A5033E"/>
    <w:rsid w:val="00A51437"/>
    <w:rsid w:val="00A5312D"/>
    <w:rsid w:val="00A6721F"/>
    <w:rsid w:val="00A72F36"/>
    <w:rsid w:val="00A77DB9"/>
    <w:rsid w:val="00A872EB"/>
    <w:rsid w:val="00A9761A"/>
    <w:rsid w:val="00AC256C"/>
    <w:rsid w:val="00AC2D03"/>
    <w:rsid w:val="00AC5863"/>
    <w:rsid w:val="00AE243B"/>
    <w:rsid w:val="00B13B26"/>
    <w:rsid w:val="00B17100"/>
    <w:rsid w:val="00B20787"/>
    <w:rsid w:val="00B50FCA"/>
    <w:rsid w:val="00B604FE"/>
    <w:rsid w:val="00B631D5"/>
    <w:rsid w:val="00B6501A"/>
    <w:rsid w:val="00B75062"/>
    <w:rsid w:val="00B75B1A"/>
    <w:rsid w:val="00B81211"/>
    <w:rsid w:val="00BA4258"/>
    <w:rsid w:val="00BC0A82"/>
    <w:rsid w:val="00BC46C7"/>
    <w:rsid w:val="00BE4B9B"/>
    <w:rsid w:val="00BE6707"/>
    <w:rsid w:val="00BF72B2"/>
    <w:rsid w:val="00BF7A52"/>
    <w:rsid w:val="00C01967"/>
    <w:rsid w:val="00C03658"/>
    <w:rsid w:val="00C062ED"/>
    <w:rsid w:val="00C11562"/>
    <w:rsid w:val="00C1262D"/>
    <w:rsid w:val="00C267F7"/>
    <w:rsid w:val="00C32ADB"/>
    <w:rsid w:val="00C333DD"/>
    <w:rsid w:val="00C81F3A"/>
    <w:rsid w:val="00C97C00"/>
    <w:rsid w:val="00CA1657"/>
    <w:rsid w:val="00CA44D1"/>
    <w:rsid w:val="00CC060C"/>
    <w:rsid w:val="00CC066F"/>
    <w:rsid w:val="00CE777A"/>
    <w:rsid w:val="00D05AA1"/>
    <w:rsid w:val="00D06144"/>
    <w:rsid w:val="00D1049E"/>
    <w:rsid w:val="00D116A4"/>
    <w:rsid w:val="00D14B87"/>
    <w:rsid w:val="00D24B2D"/>
    <w:rsid w:val="00D32CEF"/>
    <w:rsid w:val="00D36585"/>
    <w:rsid w:val="00D537E0"/>
    <w:rsid w:val="00D628D1"/>
    <w:rsid w:val="00D75AEE"/>
    <w:rsid w:val="00D966BF"/>
    <w:rsid w:val="00D967D3"/>
    <w:rsid w:val="00DA06F2"/>
    <w:rsid w:val="00DA0A68"/>
    <w:rsid w:val="00DA3C8F"/>
    <w:rsid w:val="00DA502E"/>
    <w:rsid w:val="00DB0C6D"/>
    <w:rsid w:val="00DB55AC"/>
    <w:rsid w:val="00DC1CD6"/>
    <w:rsid w:val="00DC3A60"/>
    <w:rsid w:val="00DD2482"/>
    <w:rsid w:val="00DE30DB"/>
    <w:rsid w:val="00DE43EA"/>
    <w:rsid w:val="00DE7EA7"/>
    <w:rsid w:val="00E028AC"/>
    <w:rsid w:val="00E03EBA"/>
    <w:rsid w:val="00E07FE4"/>
    <w:rsid w:val="00E129EB"/>
    <w:rsid w:val="00E1614F"/>
    <w:rsid w:val="00E2305E"/>
    <w:rsid w:val="00E31A6B"/>
    <w:rsid w:val="00E4010C"/>
    <w:rsid w:val="00E45BE9"/>
    <w:rsid w:val="00E470C8"/>
    <w:rsid w:val="00E47D38"/>
    <w:rsid w:val="00E52085"/>
    <w:rsid w:val="00E55BAA"/>
    <w:rsid w:val="00E600C9"/>
    <w:rsid w:val="00E95C68"/>
    <w:rsid w:val="00EC4CE0"/>
    <w:rsid w:val="00EE7AD9"/>
    <w:rsid w:val="00EF0A2E"/>
    <w:rsid w:val="00EF47AE"/>
    <w:rsid w:val="00EF69BA"/>
    <w:rsid w:val="00F03FEB"/>
    <w:rsid w:val="00F0581F"/>
    <w:rsid w:val="00F12F5D"/>
    <w:rsid w:val="00F21640"/>
    <w:rsid w:val="00F2423F"/>
    <w:rsid w:val="00F247A0"/>
    <w:rsid w:val="00F435CE"/>
    <w:rsid w:val="00F636C0"/>
    <w:rsid w:val="00F65F00"/>
    <w:rsid w:val="00F75056"/>
    <w:rsid w:val="00F87887"/>
    <w:rsid w:val="00FB6760"/>
    <w:rsid w:val="00FC57A7"/>
    <w:rsid w:val="00FC5F1A"/>
    <w:rsid w:val="00FE1D09"/>
    <w:rsid w:val="00FF4A4C"/>
    <w:rsid w:val="00FF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38CB648F"/>
  <w15:docId w15:val="{050987F8-7F1F-45CA-BEEB-6B7ACE4A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0B"/>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qFormat/>
    <w:pPr>
      <w:keepNext/>
      <w:spacing w:line="240" w:lineRule="atLeast"/>
      <w:outlineLvl w:val="4"/>
    </w:pPr>
    <w:rPr>
      <w:rFonts w:eastAsia="Times"/>
      <w:b/>
      <w:bCs/>
      <w:szCs w:val="20"/>
      <w:lang w:val="en-US"/>
    </w:rPr>
  </w:style>
  <w:style w:type="paragraph" w:styleId="Heading9">
    <w:name w:val="heading 9"/>
    <w:basedOn w:val="Normal"/>
    <w:next w:val="Normal"/>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character" w:styleId="FollowedHyperlink">
    <w:name w:val="FollowedHyperlink"/>
    <w:basedOn w:val="DefaultParagraphFont"/>
    <w:rsid w:val="00173A8C"/>
    <w:rPr>
      <w:color w:val="800080" w:themeColor="followedHyperlink"/>
      <w:u w:val="single"/>
    </w:rPr>
  </w:style>
  <w:style w:type="character" w:customStyle="1" w:styleId="HeaderChar">
    <w:name w:val="Header Char"/>
    <w:basedOn w:val="DefaultParagraphFont"/>
    <w:link w:val="Header"/>
    <w:rsid w:val="0031789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273130">
      <w:bodyDiv w:val="1"/>
      <w:marLeft w:val="0"/>
      <w:marRight w:val="0"/>
      <w:marTop w:val="0"/>
      <w:marBottom w:val="0"/>
      <w:divBdr>
        <w:top w:val="none" w:sz="0" w:space="0" w:color="auto"/>
        <w:left w:val="none" w:sz="0" w:space="0" w:color="auto"/>
        <w:bottom w:val="none" w:sz="0" w:space="0" w:color="auto"/>
        <w:right w:val="none" w:sz="0" w:space="0" w:color="auto"/>
      </w:divBdr>
    </w:div>
    <w:div w:id="1021198740">
      <w:bodyDiv w:val="1"/>
      <w:marLeft w:val="0"/>
      <w:marRight w:val="0"/>
      <w:marTop w:val="0"/>
      <w:marBottom w:val="0"/>
      <w:divBdr>
        <w:top w:val="none" w:sz="0" w:space="0" w:color="auto"/>
        <w:left w:val="none" w:sz="0" w:space="0" w:color="auto"/>
        <w:bottom w:val="none" w:sz="0" w:space="0" w:color="auto"/>
        <w:right w:val="none" w:sz="0" w:space="0" w:color="auto"/>
      </w:divBdr>
    </w:div>
    <w:div w:id="1913156688">
      <w:bodyDiv w:val="1"/>
      <w:marLeft w:val="0"/>
      <w:marRight w:val="0"/>
      <w:marTop w:val="0"/>
      <w:marBottom w:val="0"/>
      <w:divBdr>
        <w:top w:val="none" w:sz="0" w:space="0" w:color="auto"/>
        <w:left w:val="none" w:sz="0" w:space="0" w:color="auto"/>
        <w:bottom w:val="none" w:sz="0" w:space="0" w:color="auto"/>
        <w:right w:val="none" w:sz="0" w:space="0" w:color="auto"/>
      </w:divBdr>
    </w:div>
    <w:div w:id="20199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mily-action.org.uk/content/uploads/2018/07/Family-Action-Privacy-Notice-TC.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feguardingandcp-london-5february2020.eventbrit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ly-action.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y.broadhurst@family-action.org.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Joy.broadhurst@family-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4460A-E2E8-41B6-8719-D784D94C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British Association for Adoption &amp; Fostering</vt:lpstr>
    </vt:vector>
  </TitlesOfParts>
  <Company>BAAF</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Adoption &amp; Fostering</dc:title>
  <dc:creator>John Pratt</dc:creator>
  <cp:lastModifiedBy>Joy Broadhurst</cp:lastModifiedBy>
  <cp:revision>2</cp:revision>
  <cp:lastPrinted>2019-02-27T12:03:00Z</cp:lastPrinted>
  <dcterms:created xsi:type="dcterms:W3CDTF">2019-06-20T11:38:00Z</dcterms:created>
  <dcterms:modified xsi:type="dcterms:W3CDTF">2019-06-20T11:38:00Z</dcterms:modified>
</cp:coreProperties>
</file>