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E90D" w14:textId="77777777" w:rsidR="00AC76EC" w:rsidRDefault="00AC76E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724D730C">
            <wp:simplePos x="0" y="0"/>
            <wp:positionH relativeFrom="margin">
              <wp:posOffset>-881380</wp:posOffset>
            </wp:positionH>
            <wp:positionV relativeFrom="paragraph">
              <wp:posOffset>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C759A" w14:textId="5CCE1A14" w:rsidR="00822C5E" w:rsidRDefault="00EA6C4B" w:rsidP="0081701E">
      <w:pPr>
        <w:pStyle w:val="Title"/>
        <w:rPr>
          <w:noProof/>
        </w:rPr>
      </w:pPr>
      <w:r>
        <w:rPr>
          <w:noProof/>
        </w:rPr>
        <w:t>Butternut Squash Gratin</w:t>
      </w:r>
    </w:p>
    <w:p w14:paraId="339A4D2C" w14:textId="3374056D" w:rsidR="007F7992" w:rsidRDefault="007F7992" w:rsidP="0081701E">
      <w:pPr>
        <w:pStyle w:val="NoSpacing"/>
      </w:pPr>
      <w:r>
        <w:t xml:space="preserve">(serves </w:t>
      </w:r>
      <w:r w:rsidR="00634449">
        <w:t xml:space="preserve">around </w:t>
      </w:r>
      <w:r>
        <w:t>6</w:t>
      </w:r>
      <w:r w:rsidR="00634449">
        <w:t xml:space="preserve"> </w:t>
      </w:r>
      <w:r>
        <w:t>people)</w:t>
      </w:r>
    </w:p>
    <w:p w14:paraId="3ABA5BF8" w14:textId="6450A522" w:rsidR="7EE8561D" w:rsidRDefault="7EE8561D" w:rsidP="7EE8561D">
      <w:pPr>
        <w:pStyle w:val="NoSpacing"/>
        <w:rPr>
          <w:rFonts w:eastAsia="Calibri"/>
          <w:bCs/>
          <w:szCs w:val="32"/>
        </w:rPr>
      </w:pPr>
    </w:p>
    <w:p w14:paraId="7E02E126" w14:textId="3565F507" w:rsidR="3B4D51BB" w:rsidRDefault="006207A7" w:rsidP="7EE8561D">
      <w:pPr>
        <w:pStyle w:val="NoSpacing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This creamy, cheesy dish will please the whole family. Serve with some cooked veggies or a healthy salad for a delicious meal. </w:t>
      </w:r>
    </w:p>
    <w:p w14:paraId="48F4CAAD" w14:textId="29E388E4" w:rsidR="00B718CF" w:rsidRDefault="00B718CF" w:rsidP="0081701E">
      <w:pPr>
        <w:pStyle w:val="bulletingredients"/>
        <w:numPr>
          <w:ilvl w:val="0"/>
          <w:numId w:val="0"/>
        </w:numPr>
        <w:ind w:left="720"/>
      </w:pPr>
    </w:p>
    <w:p w14:paraId="24B7DA26" w14:textId="4AFA1F9E" w:rsidR="0081701E" w:rsidRDefault="0081701E" w:rsidP="0081701E">
      <w:pPr>
        <w:pStyle w:val="NoSpacing"/>
      </w:pPr>
      <w:r>
        <w:t>Ingredients</w:t>
      </w:r>
    </w:p>
    <w:p w14:paraId="78A57CF7" w14:textId="253F44E6" w:rsidR="00EA6C4B" w:rsidRDefault="00EA6C4B" w:rsidP="00EA6C4B">
      <w:pPr>
        <w:pStyle w:val="bulletingredients"/>
      </w:pPr>
      <w:r>
        <w:t>1 Butternut squash</w:t>
      </w:r>
    </w:p>
    <w:p w14:paraId="7B7440B4" w14:textId="059EB56F" w:rsidR="006207A7" w:rsidRPr="00EA6C4B" w:rsidRDefault="006207A7" w:rsidP="00EA6C4B">
      <w:pPr>
        <w:pStyle w:val="bulletingredients"/>
      </w:pPr>
      <w:r>
        <w:t>1 tablespoon of oil</w:t>
      </w:r>
    </w:p>
    <w:p w14:paraId="09E501B9" w14:textId="69DF3ACE" w:rsidR="00EA6C4B" w:rsidRPr="00EA6C4B" w:rsidRDefault="00EA6C4B" w:rsidP="00EA6C4B">
      <w:pPr>
        <w:pStyle w:val="bulletingredients"/>
      </w:pPr>
      <w:r w:rsidRPr="00EA6C4B">
        <w:t>1 leek</w:t>
      </w:r>
      <w:r w:rsidR="006207A7">
        <w:t>, sliced</w:t>
      </w:r>
    </w:p>
    <w:p w14:paraId="6938633B" w14:textId="5BD04CDB" w:rsidR="00EA6C4B" w:rsidRDefault="007949F5" w:rsidP="00EA6C4B">
      <w:pPr>
        <w:pStyle w:val="bulletingredients"/>
      </w:pPr>
      <w:r>
        <w:t>100g c</w:t>
      </w:r>
      <w:r w:rsidR="00EA6C4B">
        <w:t>heese</w:t>
      </w:r>
      <w:r w:rsidR="7EC8EB7A">
        <w:t>*</w:t>
      </w:r>
    </w:p>
    <w:p w14:paraId="0BFB3813" w14:textId="4A1995E2" w:rsidR="00EA6C4B" w:rsidRDefault="007949F5" w:rsidP="00EA6C4B">
      <w:pPr>
        <w:pStyle w:val="bulletingredients"/>
        <w:rPr>
          <w:rFonts w:asciiTheme="minorHAnsi" w:eastAsiaTheme="minorEastAsia" w:hAnsiTheme="minorHAnsi"/>
          <w:szCs w:val="24"/>
        </w:rPr>
      </w:pPr>
      <w:r>
        <w:t xml:space="preserve">400ml </w:t>
      </w:r>
      <w:r w:rsidR="4390BBE3">
        <w:t>milk</w:t>
      </w:r>
      <w:r w:rsidR="3F3B10FC">
        <w:t>*</w:t>
      </w:r>
      <w:r w:rsidR="6470DC6C">
        <w:t xml:space="preserve"> </w:t>
      </w:r>
      <w:r w:rsidR="00EA6C4B">
        <w:t xml:space="preserve"> (or plant-based milk or coconut milk)</w:t>
      </w:r>
    </w:p>
    <w:p w14:paraId="66190EEA" w14:textId="6992A159" w:rsidR="1213BAAF" w:rsidRDefault="5ED81905" w:rsidP="1213BAAF">
      <w:pPr>
        <w:pStyle w:val="bulletingredients"/>
        <w:rPr>
          <w:szCs w:val="24"/>
        </w:rPr>
      </w:pPr>
      <w:r w:rsidRPr="39C8BBDC">
        <w:rPr>
          <w:szCs w:val="24"/>
        </w:rPr>
        <w:t>1 heaped tbsp cornflour</w:t>
      </w:r>
      <w:r w:rsidR="3BF157C5" w:rsidRPr="39C8BBDC">
        <w:rPr>
          <w:szCs w:val="24"/>
        </w:rPr>
        <w:t>*</w:t>
      </w:r>
      <w:r w:rsidRPr="39C8BBDC">
        <w:rPr>
          <w:szCs w:val="24"/>
        </w:rPr>
        <w:t xml:space="preserve"> </w:t>
      </w:r>
    </w:p>
    <w:p w14:paraId="49BE4F80" w14:textId="7EBE2E5D" w:rsidR="006207A7" w:rsidRPr="00EA6C4B" w:rsidRDefault="006207A7" w:rsidP="00EA6C4B">
      <w:pPr>
        <w:pStyle w:val="bulletingredients"/>
      </w:pPr>
      <w:r>
        <w:t>Salt and pepper</w:t>
      </w:r>
    </w:p>
    <w:p w14:paraId="4498C79F" w14:textId="4BA27759" w:rsidR="00EA6C4B" w:rsidRPr="00EA6C4B" w:rsidRDefault="00EA6C4B" w:rsidP="00EA6C4B">
      <w:pPr>
        <w:pStyle w:val="bulletingredients"/>
      </w:pPr>
      <w:r>
        <w:t>Walnuts to garnish</w:t>
      </w:r>
      <w:r w:rsidR="10F50C66">
        <w:t>*</w:t>
      </w:r>
      <w:r>
        <w:t xml:space="preserve"> </w:t>
      </w:r>
      <w:r w:rsidR="0882A04B">
        <w:t>(optional)</w:t>
      </w:r>
    </w:p>
    <w:p w14:paraId="536105BA" w14:textId="5F179D89" w:rsidR="00154FB6" w:rsidRDefault="00154FB6" w:rsidP="006D6C0C">
      <w:pPr>
        <w:pStyle w:val="NoSpacing"/>
      </w:pPr>
    </w:p>
    <w:p w14:paraId="280383C9" w14:textId="494AF023" w:rsidR="0081701E" w:rsidRDefault="0081701E" w:rsidP="006D6C0C">
      <w:pPr>
        <w:pStyle w:val="NoSpacing"/>
      </w:pPr>
      <w:r>
        <w:t xml:space="preserve">Method </w:t>
      </w:r>
    </w:p>
    <w:p w14:paraId="50AABBD6" w14:textId="5F59B2F2" w:rsidR="00EA6C4B" w:rsidRDefault="00EA6C4B" w:rsidP="00841A60">
      <w:pPr>
        <w:pStyle w:val="listnumbered"/>
        <w:rPr>
          <w:noProof/>
        </w:rPr>
      </w:pPr>
      <w:r w:rsidRPr="39C8BBDC">
        <w:rPr>
          <w:noProof/>
        </w:rPr>
        <w:t>Pre-heat the oven to 190</w:t>
      </w:r>
      <w:r w:rsidR="3CB4B768" w:rsidRPr="39C8BBDC">
        <w:rPr>
          <w:noProof/>
        </w:rPr>
        <w:t>°</w:t>
      </w:r>
      <w:r w:rsidR="004F666A">
        <w:rPr>
          <w:noProof/>
        </w:rPr>
        <w:t>C</w:t>
      </w:r>
      <w:r w:rsidRPr="39C8BBDC">
        <w:rPr>
          <w:noProof/>
        </w:rPr>
        <w:t xml:space="preserve"> and peel the butternut squash</w:t>
      </w:r>
      <w:r w:rsidR="6C140E77" w:rsidRPr="39C8BBDC">
        <w:rPr>
          <w:noProof/>
        </w:rPr>
        <w:t>.</w:t>
      </w:r>
    </w:p>
    <w:p w14:paraId="40F4CF1E" w14:textId="60468D79" w:rsidR="00EA6C4B" w:rsidRDefault="00EA6C4B" w:rsidP="00841A60">
      <w:pPr>
        <w:pStyle w:val="listnumbered"/>
        <w:rPr>
          <w:noProof/>
        </w:rPr>
      </w:pPr>
      <w:r w:rsidRPr="39C8BBDC">
        <w:rPr>
          <w:noProof/>
        </w:rPr>
        <w:t>Slice as thinly as possible</w:t>
      </w:r>
      <w:r w:rsidR="00841A60">
        <w:rPr>
          <w:noProof/>
        </w:rPr>
        <w:t>,</w:t>
      </w:r>
      <w:r w:rsidRPr="39C8BBDC">
        <w:rPr>
          <w:noProof/>
        </w:rPr>
        <w:t xml:space="preserve"> aiming for about 3mm. The thinner the slices the faster this </w:t>
      </w:r>
      <w:r w:rsidR="004F666A">
        <w:rPr>
          <w:noProof/>
        </w:rPr>
        <w:t xml:space="preserve">dish </w:t>
      </w:r>
      <w:r w:rsidRPr="39C8BBDC">
        <w:rPr>
          <w:noProof/>
        </w:rPr>
        <w:t>will cook</w:t>
      </w:r>
      <w:r w:rsidR="424AF53F" w:rsidRPr="39C8BBDC">
        <w:rPr>
          <w:noProof/>
        </w:rPr>
        <w:t>.</w:t>
      </w:r>
    </w:p>
    <w:p w14:paraId="11ECF97D" w14:textId="0F32DE62" w:rsidR="00EA6C4B" w:rsidRDefault="006207A7" w:rsidP="00841A60">
      <w:pPr>
        <w:pStyle w:val="listnumbered"/>
        <w:rPr>
          <w:noProof/>
        </w:rPr>
      </w:pPr>
      <w:r w:rsidRPr="39C8BBDC">
        <w:rPr>
          <w:noProof/>
        </w:rPr>
        <w:t xml:space="preserve">Add the oil to the pan and </w:t>
      </w:r>
      <w:r w:rsidR="00EA6C4B" w:rsidRPr="39C8BBDC">
        <w:rPr>
          <w:noProof/>
        </w:rPr>
        <w:t>saut</w:t>
      </w:r>
      <w:r w:rsidR="004F666A">
        <w:rPr>
          <w:noProof/>
        </w:rPr>
        <w:t>é</w:t>
      </w:r>
      <w:r w:rsidR="00EA6C4B" w:rsidRPr="39C8BBDC">
        <w:rPr>
          <w:noProof/>
        </w:rPr>
        <w:t xml:space="preserve"> </w:t>
      </w:r>
      <w:r w:rsidRPr="39C8BBDC">
        <w:rPr>
          <w:noProof/>
        </w:rPr>
        <w:t xml:space="preserve">the leek </w:t>
      </w:r>
      <w:r w:rsidR="00EA6C4B" w:rsidRPr="39C8BBDC">
        <w:rPr>
          <w:noProof/>
        </w:rPr>
        <w:t>until soft</w:t>
      </w:r>
      <w:r w:rsidR="0906B715" w:rsidRPr="39C8BBDC">
        <w:rPr>
          <w:noProof/>
        </w:rPr>
        <w:t>.</w:t>
      </w:r>
    </w:p>
    <w:p w14:paraId="4B2BFDE3" w14:textId="283CF173" w:rsidR="00EA6C4B" w:rsidRDefault="0EFACFB8" w:rsidP="00841A60">
      <w:pPr>
        <w:pStyle w:val="listnumbered"/>
        <w:rPr>
          <w:rFonts w:asciiTheme="minorHAnsi" w:eastAsiaTheme="minorEastAsia" w:hAnsiTheme="minorHAnsi"/>
          <w:noProof/>
          <w:szCs w:val="24"/>
        </w:rPr>
      </w:pPr>
      <w:r w:rsidRPr="39C8BBDC">
        <w:rPr>
          <w:noProof/>
        </w:rPr>
        <w:t xml:space="preserve">Make a paste </w:t>
      </w:r>
      <w:r w:rsidR="004F666A">
        <w:rPr>
          <w:noProof/>
        </w:rPr>
        <w:t xml:space="preserve">by starting off with </w:t>
      </w:r>
      <w:r w:rsidR="00841A60">
        <w:rPr>
          <w:noProof/>
        </w:rPr>
        <w:t>a</w:t>
      </w:r>
      <w:r w:rsidRPr="39C8BBDC">
        <w:rPr>
          <w:noProof/>
        </w:rPr>
        <w:t xml:space="preserve"> small amount of milk and </w:t>
      </w:r>
      <w:r w:rsidR="004F666A">
        <w:rPr>
          <w:noProof/>
        </w:rPr>
        <w:t xml:space="preserve">stirring in </w:t>
      </w:r>
      <w:r w:rsidRPr="39C8BBDC">
        <w:rPr>
          <w:noProof/>
        </w:rPr>
        <w:t>the cornflour, then gradually add in the rest of</w:t>
      </w:r>
      <w:r w:rsidR="00EA6C4B" w:rsidRPr="39C8BBDC">
        <w:rPr>
          <w:noProof/>
        </w:rPr>
        <w:t xml:space="preserve"> the </w:t>
      </w:r>
      <w:r w:rsidR="6CE3908E" w:rsidRPr="39C8BBDC">
        <w:rPr>
          <w:noProof/>
        </w:rPr>
        <w:t>milk</w:t>
      </w:r>
      <w:r w:rsidR="00EA6C4B" w:rsidRPr="39C8BBDC">
        <w:rPr>
          <w:noProof/>
        </w:rPr>
        <w:t xml:space="preserve"> with the seasonings</w:t>
      </w:r>
      <w:r w:rsidR="4257C52B" w:rsidRPr="39C8BBDC">
        <w:rPr>
          <w:noProof/>
        </w:rPr>
        <w:t xml:space="preserve">. Heat until thickened, stirring regularly. </w:t>
      </w:r>
    </w:p>
    <w:p w14:paraId="71B7C042" w14:textId="45079235" w:rsidR="00EA6C4B" w:rsidRDefault="00EA6C4B" w:rsidP="00841A60">
      <w:pPr>
        <w:pStyle w:val="listnumbered"/>
        <w:rPr>
          <w:noProof/>
        </w:rPr>
      </w:pPr>
      <w:r w:rsidRPr="39C8BBDC">
        <w:rPr>
          <w:noProof/>
        </w:rPr>
        <w:t>Layer all the ingredients in a 20 x 30 cm baking dish (or a baking tin of a similar size)</w:t>
      </w:r>
      <w:r w:rsidR="32D48BC4" w:rsidRPr="39C8BBDC">
        <w:rPr>
          <w:noProof/>
        </w:rPr>
        <w:t>.</w:t>
      </w:r>
    </w:p>
    <w:p w14:paraId="3157992A" w14:textId="76A16F32" w:rsidR="00EA6C4B" w:rsidRDefault="00EA6C4B" w:rsidP="00841A60">
      <w:pPr>
        <w:pStyle w:val="listnumbered"/>
        <w:rPr>
          <w:noProof/>
        </w:rPr>
      </w:pPr>
      <w:r w:rsidRPr="39C8BBDC">
        <w:rPr>
          <w:noProof/>
        </w:rPr>
        <w:t xml:space="preserve">Sprinkle the two bottom layers with leeks and cheese and a little of the </w:t>
      </w:r>
      <w:r w:rsidR="38E2E418" w:rsidRPr="39C8BBDC">
        <w:rPr>
          <w:noProof/>
        </w:rPr>
        <w:t>milk</w:t>
      </w:r>
      <w:r w:rsidRPr="39C8BBDC">
        <w:rPr>
          <w:noProof/>
        </w:rPr>
        <w:t xml:space="preserve"> mixture</w:t>
      </w:r>
      <w:r w:rsidR="59A2A6C9" w:rsidRPr="39C8BBDC">
        <w:rPr>
          <w:noProof/>
        </w:rPr>
        <w:t>.</w:t>
      </w:r>
    </w:p>
    <w:p w14:paraId="59BD9D10" w14:textId="6303D34B" w:rsidR="00EA6C4B" w:rsidRDefault="00EA6C4B" w:rsidP="00841A60">
      <w:pPr>
        <w:pStyle w:val="listnumbered"/>
        <w:rPr>
          <w:noProof/>
        </w:rPr>
      </w:pPr>
      <w:r w:rsidRPr="39C8BBDC">
        <w:rPr>
          <w:noProof/>
        </w:rPr>
        <w:t xml:space="preserve">Spoon the remaining </w:t>
      </w:r>
      <w:r w:rsidR="46F29E87" w:rsidRPr="39C8BBDC">
        <w:rPr>
          <w:noProof/>
        </w:rPr>
        <w:t>milk</w:t>
      </w:r>
      <w:r w:rsidRPr="39C8BBDC">
        <w:rPr>
          <w:noProof/>
        </w:rPr>
        <w:t xml:space="preserve"> mixture over top of the third layer</w:t>
      </w:r>
      <w:r w:rsidR="7A56F160" w:rsidRPr="39C8BBDC">
        <w:rPr>
          <w:noProof/>
        </w:rPr>
        <w:t>.</w:t>
      </w:r>
      <w:r w:rsidR="00841A60">
        <w:rPr>
          <w:noProof/>
        </w:rPr>
        <w:t xml:space="preserve"> </w:t>
      </w:r>
      <w:r w:rsidRPr="39C8BBDC">
        <w:rPr>
          <w:noProof/>
        </w:rPr>
        <w:t>Cover tightly and bake for 45 minutes</w:t>
      </w:r>
      <w:r w:rsidR="7314F0FC" w:rsidRPr="39C8BBDC">
        <w:rPr>
          <w:noProof/>
        </w:rPr>
        <w:t>.</w:t>
      </w:r>
    </w:p>
    <w:p w14:paraId="5A3F52B1" w14:textId="5427227A" w:rsidR="00EA6C4B" w:rsidRDefault="00EA6C4B" w:rsidP="00841A60">
      <w:pPr>
        <w:pStyle w:val="listnumbered"/>
        <w:rPr>
          <w:noProof/>
        </w:rPr>
      </w:pPr>
      <w:r w:rsidRPr="39C8BBDC">
        <w:rPr>
          <w:noProof/>
        </w:rPr>
        <w:t>Uncover, turning the heat up to 200c for 10-15 more minutes until beautifully golden</w:t>
      </w:r>
      <w:r w:rsidR="55480475" w:rsidRPr="39C8BBDC">
        <w:rPr>
          <w:noProof/>
        </w:rPr>
        <w:t>.</w:t>
      </w:r>
    </w:p>
    <w:p w14:paraId="16A31985" w14:textId="24CDDDB5" w:rsidR="006D6C0C" w:rsidRDefault="006D6C0C" w:rsidP="00841A60">
      <w:pPr>
        <w:pStyle w:val="listnumbered"/>
        <w:rPr>
          <w:rFonts w:eastAsia="VAGRounded LT Light" w:cs="VAGRounded LT Light"/>
          <w:noProof/>
          <w:color w:val="333333"/>
          <w:szCs w:val="24"/>
        </w:rPr>
      </w:pPr>
      <w:r w:rsidRPr="39C8BBDC">
        <w:rPr>
          <w:noProof/>
        </w:rPr>
        <w:t>This is the basic recipe but you</w:t>
      </w:r>
      <w:r w:rsidR="00EA6C4B" w:rsidRPr="39C8BBDC">
        <w:rPr>
          <w:noProof/>
        </w:rPr>
        <w:t xml:space="preserve"> could try adding some garlic</w:t>
      </w:r>
      <w:r w:rsidR="006207A7" w:rsidRPr="39C8BBDC">
        <w:rPr>
          <w:noProof/>
        </w:rPr>
        <w:t xml:space="preserve"> and herbs</w:t>
      </w:r>
      <w:r w:rsidR="000130F0">
        <w:rPr>
          <w:noProof/>
        </w:rPr>
        <w:t xml:space="preserve">, </w:t>
      </w:r>
      <w:r w:rsidR="006207A7" w:rsidRPr="39C8BBDC">
        <w:rPr>
          <w:noProof/>
        </w:rPr>
        <w:t xml:space="preserve">such as </w:t>
      </w:r>
      <w:r w:rsidR="00EA6C4B" w:rsidRPr="39C8BBDC">
        <w:rPr>
          <w:noProof/>
        </w:rPr>
        <w:t>sage</w:t>
      </w:r>
      <w:r w:rsidR="000130F0">
        <w:rPr>
          <w:noProof/>
        </w:rPr>
        <w:t>,</w:t>
      </w:r>
      <w:r w:rsidR="006207A7" w:rsidRPr="39C8BBDC">
        <w:rPr>
          <w:noProof/>
        </w:rPr>
        <w:t xml:space="preserve"> to the pan when the leeks are almost cooked. You could </w:t>
      </w:r>
      <w:r w:rsidR="007949F5" w:rsidRPr="39C8BBDC">
        <w:rPr>
          <w:noProof/>
        </w:rPr>
        <w:t>mix in</w:t>
      </w:r>
      <w:r w:rsidR="006207A7" w:rsidRPr="39C8BBDC">
        <w:rPr>
          <w:noProof/>
        </w:rPr>
        <w:t xml:space="preserve"> half a teaspoon of nutmeg to the </w:t>
      </w:r>
      <w:r w:rsidR="431B4DCC" w:rsidRPr="39C8BBDC">
        <w:rPr>
          <w:noProof/>
        </w:rPr>
        <w:t>milk mix</w:t>
      </w:r>
      <w:r w:rsidR="00EA6C4B" w:rsidRPr="39C8BBDC">
        <w:rPr>
          <w:noProof/>
        </w:rPr>
        <w:t xml:space="preserve"> to make it extra tasty</w:t>
      </w:r>
      <w:r w:rsidR="006207A7" w:rsidRPr="39C8BBDC">
        <w:rPr>
          <w:noProof/>
        </w:rPr>
        <w:t xml:space="preserve">. </w:t>
      </w:r>
      <w:r w:rsidR="00841A60">
        <w:rPr>
          <w:noProof/>
        </w:rPr>
        <w:br/>
      </w:r>
    </w:p>
    <w:p w14:paraId="66401A1D" w14:textId="47AA090C" w:rsidR="00CB75FE" w:rsidRDefault="1FC853D1" w:rsidP="00841A60">
      <w:pPr>
        <w:pStyle w:val="listnumbered"/>
        <w:numPr>
          <w:ilvl w:val="0"/>
          <w:numId w:val="0"/>
        </w:numPr>
        <w:ind w:left="720" w:hanging="360"/>
        <w:rPr>
          <w:noProof/>
        </w:rPr>
      </w:pPr>
      <w:r w:rsidRPr="39C8BBDC">
        <w:rPr>
          <w:rFonts w:eastAsia="Calibri"/>
          <w:noProof/>
        </w:rPr>
        <w:t>*</w:t>
      </w:r>
      <w:r w:rsidRPr="39C8BBDC">
        <w:rPr>
          <w:rStyle w:val="normaltextrun"/>
          <w:rFonts w:eastAsia="VAGRounded LT Light" w:cs="VAGRounded LT Light"/>
          <w:noProof/>
          <w:color w:val="333333"/>
          <w:szCs w:val="24"/>
        </w:rPr>
        <w:t xml:space="preserve"> Can contain or is one of the 14 common allergens </w:t>
      </w:r>
    </w:p>
    <w:sectPr w:rsidR="00CB75FE" w:rsidSect="00AC76EC">
      <w:footerReference w:type="default" r:id="rId11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DA93" w14:textId="77777777" w:rsidR="00F31C01" w:rsidRDefault="00F31C01" w:rsidP="00AC76EC">
      <w:pPr>
        <w:spacing w:after="0"/>
      </w:pPr>
      <w:r>
        <w:separator/>
      </w:r>
    </w:p>
  </w:endnote>
  <w:endnote w:type="continuationSeparator" w:id="0">
    <w:p w14:paraId="1164478A" w14:textId="77777777" w:rsidR="00F31C01" w:rsidRDefault="00F31C01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06A7" w14:textId="77777777" w:rsidR="00F31C01" w:rsidRDefault="00F31C01" w:rsidP="00AC76EC">
      <w:pPr>
        <w:spacing w:after="0"/>
      </w:pPr>
      <w:r>
        <w:separator/>
      </w:r>
    </w:p>
  </w:footnote>
  <w:footnote w:type="continuationSeparator" w:id="0">
    <w:p w14:paraId="13D71D6A" w14:textId="77777777" w:rsidR="00F31C01" w:rsidRDefault="00F31C01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543"/>
    <w:multiLevelType w:val="hybridMultilevel"/>
    <w:tmpl w:val="2E6C3426"/>
    <w:lvl w:ilvl="0" w:tplc="09D6C3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0084A"/>
    <w:multiLevelType w:val="hybridMultilevel"/>
    <w:tmpl w:val="40B81E7A"/>
    <w:lvl w:ilvl="0" w:tplc="96BE7AD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D47A4"/>
    <w:multiLevelType w:val="hybridMultilevel"/>
    <w:tmpl w:val="835AA06C"/>
    <w:lvl w:ilvl="0" w:tplc="BAC6D9A6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130F0"/>
    <w:rsid w:val="000B0C84"/>
    <w:rsid w:val="000B77C0"/>
    <w:rsid w:val="000D2B4A"/>
    <w:rsid w:val="000E206A"/>
    <w:rsid w:val="00112F12"/>
    <w:rsid w:val="001430DF"/>
    <w:rsid w:val="00154FB6"/>
    <w:rsid w:val="00180B1E"/>
    <w:rsid w:val="00184A69"/>
    <w:rsid w:val="00186C94"/>
    <w:rsid w:val="001A6EC1"/>
    <w:rsid w:val="001C6B58"/>
    <w:rsid w:val="00200E51"/>
    <w:rsid w:val="00241FE6"/>
    <w:rsid w:val="002D722B"/>
    <w:rsid w:val="00324B1E"/>
    <w:rsid w:val="00331231"/>
    <w:rsid w:val="003B4A83"/>
    <w:rsid w:val="004468C1"/>
    <w:rsid w:val="00446A62"/>
    <w:rsid w:val="004F666A"/>
    <w:rsid w:val="00573C81"/>
    <w:rsid w:val="00586CFF"/>
    <w:rsid w:val="00590718"/>
    <w:rsid w:val="005B6832"/>
    <w:rsid w:val="005D4A29"/>
    <w:rsid w:val="005E5A41"/>
    <w:rsid w:val="006207A7"/>
    <w:rsid w:val="00634449"/>
    <w:rsid w:val="0064452B"/>
    <w:rsid w:val="006841FE"/>
    <w:rsid w:val="0069018F"/>
    <w:rsid w:val="006D6C0C"/>
    <w:rsid w:val="006E0686"/>
    <w:rsid w:val="00716C68"/>
    <w:rsid w:val="00765CB7"/>
    <w:rsid w:val="007949F5"/>
    <w:rsid w:val="007F7992"/>
    <w:rsid w:val="0081701E"/>
    <w:rsid w:val="00822C5E"/>
    <w:rsid w:val="008363C4"/>
    <w:rsid w:val="00841A60"/>
    <w:rsid w:val="008728DD"/>
    <w:rsid w:val="009030BA"/>
    <w:rsid w:val="009C3EA8"/>
    <w:rsid w:val="00A62C81"/>
    <w:rsid w:val="00A9264B"/>
    <w:rsid w:val="00A9331C"/>
    <w:rsid w:val="00AC76EC"/>
    <w:rsid w:val="00AD6042"/>
    <w:rsid w:val="00B1720F"/>
    <w:rsid w:val="00B718CF"/>
    <w:rsid w:val="00BB36A6"/>
    <w:rsid w:val="00BC2E05"/>
    <w:rsid w:val="00BD0A25"/>
    <w:rsid w:val="00BD7D50"/>
    <w:rsid w:val="00BE0899"/>
    <w:rsid w:val="00C0534A"/>
    <w:rsid w:val="00C108F8"/>
    <w:rsid w:val="00C77587"/>
    <w:rsid w:val="00C8524A"/>
    <w:rsid w:val="00CA4C80"/>
    <w:rsid w:val="00CB75FE"/>
    <w:rsid w:val="00CF4ECE"/>
    <w:rsid w:val="00D45B74"/>
    <w:rsid w:val="00DB0EC2"/>
    <w:rsid w:val="00E33D22"/>
    <w:rsid w:val="00E41AAE"/>
    <w:rsid w:val="00E9618A"/>
    <w:rsid w:val="00EA6C4B"/>
    <w:rsid w:val="00EC7C9D"/>
    <w:rsid w:val="00ED27ED"/>
    <w:rsid w:val="00EE79B8"/>
    <w:rsid w:val="00F31C01"/>
    <w:rsid w:val="00FA0840"/>
    <w:rsid w:val="00FC2DA2"/>
    <w:rsid w:val="00FD3C18"/>
    <w:rsid w:val="00FE0C68"/>
    <w:rsid w:val="00FE7CBB"/>
    <w:rsid w:val="03815729"/>
    <w:rsid w:val="060ADA0F"/>
    <w:rsid w:val="0707F801"/>
    <w:rsid w:val="0882A04B"/>
    <w:rsid w:val="0906B715"/>
    <w:rsid w:val="0C8B6418"/>
    <w:rsid w:val="0EFACFB8"/>
    <w:rsid w:val="10F50C66"/>
    <w:rsid w:val="119A27AC"/>
    <w:rsid w:val="1213BAAF"/>
    <w:rsid w:val="171D93C3"/>
    <w:rsid w:val="1B184CB6"/>
    <w:rsid w:val="1FC853D1"/>
    <w:rsid w:val="2054274E"/>
    <w:rsid w:val="23B74483"/>
    <w:rsid w:val="2E8864BE"/>
    <w:rsid w:val="325C5C66"/>
    <w:rsid w:val="32D48BC4"/>
    <w:rsid w:val="38E2E418"/>
    <w:rsid w:val="39C8BBDC"/>
    <w:rsid w:val="3B4D51BB"/>
    <w:rsid w:val="3B65B3FD"/>
    <w:rsid w:val="3B792FFB"/>
    <w:rsid w:val="3BF157C5"/>
    <w:rsid w:val="3CB4B768"/>
    <w:rsid w:val="3F3B10FC"/>
    <w:rsid w:val="40A8296A"/>
    <w:rsid w:val="424AF53F"/>
    <w:rsid w:val="4257C52B"/>
    <w:rsid w:val="431B4DCC"/>
    <w:rsid w:val="4390BBE3"/>
    <w:rsid w:val="44D04F83"/>
    <w:rsid w:val="46F29E87"/>
    <w:rsid w:val="4E98A064"/>
    <w:rsid w:val="55480475"/>
    <w:rsid w:val="57092011"/>
    <w:rsid w:val="59A2A6C9"/>
    <w:rsid w:val="5B3FCA10"/>
    <w:rsid w:val="5C1DBEA5"/>
    <w:rsid w:val="5CEDD9EE"/>
    <w:rsid w:val="5ED81905"/>
    <w:rsid w:val="6240FCF1"/>
    <w:rsid w:val="6470DC6C"/>
    <w:rsid w:val="658DA42B"/>
    <w:rsid w:val="6A248C05"/>
    <w:rsid w:val="6C140E77"/>
    <w:rsid w:val="6C67E1CC"/>
    <w:rsid w:val="6CE3908E"/>
    <w:rsid w:val="6FA7F81C"/>
    <w:rsid w:val="7314F0FC"/>
    <w:rsid w:val="7A56F160"/>
    <w:rsid w:val="7EC8EB7A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81701E"/>
    <w:pPr>
      <w:spacing w:after="0" w:line="240" w:lineRule="auto"/>
      <w:ind w:left="360"/>
      <w:jc w:val="center"/>
    </w:pPr>
    <w:rPr>
      <w:rFonts w:ascii="VAGRounded LT Light" w:hAnsi="VAGRounded LT Light"/>
      <w:b/>
      <w:noProof/>
      <w:sz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81701E"/>
    <w:rPr>
      <w:rFonts w:ascii="VAGRounded LT Light" w:hAnsi="VAGRounded LT Light"/>
      <w:b/>
      <w:noProof/>
      <w:sz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noProof/>
      <w:sz w:val="24"/>
    </w:rPr>
  </w:style>
  <w:style w:type="paragraph" w:customStyle="1" w:styleId="listnumbered">
    <w:name w:val="list numbered"/>
    <w:basedOn w:val="ListParagraph"/>
    <w:link w:val="listnumberedChar"/>
    <w:autoRedefine/>
    <w:qFormat/>
    <w:rsid w:val="00841A60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841A60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39C8BBDC"/>
  </w:style>
  <w:style w:type="paragraph" w:styleId="Revision">
    <w:name w:val="Revision"/>
    <w:hidden/>
    <w:uiPriority w:val="99"/>
    <w:semiHidden/>
    <w:rsid w:val="004F666A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E0E8D-31B0-4CD6-9AAE-328C3C2C9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5</cp:revision>
  <cp:lastPrinted>2021-09-21T13:24:00Z</cp:lastPrinted>
  <dcterms:created xsi:type="dcterms:W3CDTF">2021-12-06T18:09:00Z</dcterms:created>
  <dcterms:modified xsi:type="dcterms:W3CDTF">2021-12-09T18:22:00Z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