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BF29" w14:textId="5820C726" w:rsidR="00331623" w:rsidRDefault="0033162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5F6F78EA">
            <wp:simplePos x="0" y="0"/>
            <wp:positionH relativeFrom="margin">
              <wp:posOffset>-866775</wp:posOffset>
            </wp:positionH>
            <wp:positionV relativeFrom="paragraph">
              <wp:posOffset>47625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24668" w14:textId="00E49449" w:rsidR="00331623" w:rsidRDefault="00331623"/>
    <w:p w14:paraId="42A2D483" w14:textId="77777777" w:rsidR="00331623" w:rsidRDefault="00331623"/>
    <w:p w14:paraId="02CCE90D" w14:textId="06D29813" w:rsidR="00AC76EC" w:rsidRDefault="00AC76EC"/>
    <w:p w14:paraId="68FC759A" w14:textId="74160587" w:rsidR="00822C5E" w:rsidRDefault="00276C3F" w:rsidP="0081701E">
      <w:pPr>
        <w:pStyle w:val="Title"/>
        <w:rPr>
          <w:noProof/>
        </w:rPr>
      </w:pPr>
      <w:r>
        <w:rPr>
          <w:noProof/>
        </w:rPr>
        <w:t>Kebabs with BBQ Sauce</w:t>
      </w:r>
    </w:p>
    <w:p w14:paraId="339A4D2C" w14:textId="3374056D" w:rsidR="007F7992" w:rsidRPr="00276C3F" w:rsidRDefault="007F7992" w:rsidP="006A6A02">
      <w:pPr>
        <w:pStyle w:val="NoSpacing"/>
      </w:pPr>
      <w:r>
        <w:t xml:space="preserve">(serves </w:t>
      </w:r>
      <w:r w:rsidR="00634449">
        <w:t xml:space="preserve">around </w:t>
      </w:r>
      <w:r>
        <w:t>6</w:t>
      </w:r>
      <w:r w:rsidR="00634449">
        <w:t xml:space="preserve"> </w:t>
      </w:r>
      <w:r>
        <w:t>people)</w:t>
      </w:r>
    </w:p>
    <w:p w14:paraId="3ABA5BF8" w14:textId="6450A522" w:rsidR="7EE8561D" w:rsidRPr="00276C3F" w:rsidRDefault="7EE8561D" w:rsidP="006A6A02">
      <w:pPr>
        <w:pStyle w:val="NoSpacing"/>
        <w:rPr>
          <w:highlight w:val="yellow"/>
        </w:rPr>
      </w:pPr>
    </w:p>
    <w:p w14:paraId="56CD9C04" w14:textId="29EB04C2" w:rsidR="0081701E" w:rsidRDefault="09A20801" w:rsidP="00995CE8">
      <w:pPr>
        <w:jc w:val="center"/>
      </w:pPr>
      <w:r w:rsidRPr="3111E461">
        <w:t>This</w:t>
      </w:r>
      <w:r w:rsidR="03EA9129" w:rsidRPr="3111E461">
        <w:t xml:space="preserve"> </w:t>
      </w:r>
      <w:r w:rsidRPr="3111E461">
        <w:t>dish makes a change</w:t>
      </w:r>
      <w:r w:rsidR="09CCF56B" w:rsidRPr="3111E461">
        <w:t xml:space="preserve"> to</w:t>
      </w:r>
      <w:r w:rsidRPr="3111E461">
        <w:t xml:space="preserve"> the usual midweek meals. This is an indoo</w:t>
      </w:r>
      <w:r w:rsidR="747567DD" w:rsidRPr="3111E461">
        <w:t xml:space="preserve">r barbecue meal!!  </w:t>
      </w:r>
      <w:r w:rsidR="5DFDA4CB" w:rsidRPr="3111E461">
        <w:t xml:space="preserve">Perfect in the winter when we can’t barbecue outside.  </w:t>
      </w:r>
      <w:r w:rsidR="5B1A02B0" w:rsidRPr="3111E461">
        <w:t>Lovely</w:t>
      </w:r>
      <w:r w:rsidR="01B945EA" w:rsidRPr="3111E461">
        <w:t xml:space="preserve"> served with salad and brown rice or boiled potatoes</w:t>
      </w:r>
      <w:r w:rsidR="1F66F8B4" w:rsidRPr="3111E461">
        <w:t xml:space="preserve"> or sweet potatoes.</w:t>
      </w:r>
    </w:p>
    <w:p w14:paraId="54349F02" w14:textId="265F34E0" w:rsidR="0081701E" w:rsidRDefault="0081701E" w:rsidP="006A6A02">
      <w:pPr>
        <w:pStyle w:val="NoSpacing"/>
      </w:pPr>
    </w:p>
    <w:p w14:paraId="24B7DA26" w14:textId="50404DC5" w:rsidR="0081701E" w:rsidRDefault="0081701E" w:rsidP="006A6A02">
      <w:pPr>
        <w:pStyle w:val="NoSpacing"/>
        <w:rPr>
          <w:rFonts w:eastAsia="Calibri"/>
          <w:sz w:val="24"/>
          <w:szCs w:val="24"/>
        </w:rPr>
      </w:pPr>
      <w:r>
        <w:t>Ingredients</w:t>
      </w:r>
    </w:p>
    <w:p w14:paraId="789BC6DD" w14:textId="77777777" w:rsidR="0081701E" w:rsidRDefault="0081701E" w:rsidP="006A6A02">
      <w:pPr>
        <w:pStyle w:val="NoSpacing"/>
      </w:pPr>
    </w:p>
    <w:p w14:paraId="5EC54BAE" w14:textId="30EB8621" w:rsidR="00154FB6" w:rsidRDefault="7EAB3232" w:rsidP="006A6A02">
      <w:pPr>
        <w:pStyle w:val="bulletingredients"/>
      </w:pPr>
      <w:r w:rsidRPr="3208C4AE">
        <w:t xml:space="preserve">I small </w:t>
      </w:r>
      <w:r w:rsidR="00276C3F" w:rsidRPr="3208C4AE">
        <w:t>onion, very finely chopped</w:t>
      </w:r>
    </w:p>
    <w:p w14:paraId="2FA136FA" w14:textId="244CF653" w:rsidR="00154FB6" w:rsidRDefault="35771DF5" w:rsidP="006A6A02">
      <w:pPr>
        <w:pStyle w:val="bulletingredients"/>
      </w:pPr>
      <w:r>
        <w:t xml:space="preserve">Spray oil or 1 dessert spoon oil </w:t>
      </w:r>
    </w:p>
    <w:p w14:paraId="355138C7" w14:textId="0EADA277" w:rsidR="00154FB6" w:rsidRDefault="470F7E07" w:rsidP="006A6A02">
      <w:pPr>
        <w:pStyle w:val="bulletingredients"/>
      </w:pPr>
      <w:r>
        <w:t>2</w:t>
      </w:r>
      <w:r w:rsidR="42B55668">
        <w:t xml:space="preserve"> </w:t>
      </w:r>
      <w:r w:rsidR="00276C3F">
        <w:t>tablespoon</w:t>
      </w:r>
      <w:r w:rsidR="26F33052">
        <w:t>s</w:t>
      </w:r>
      <w:r w:rsidR="00276C3F">
        <w:t xml:space="preserve"> tomato ketchup</w:t>
      </w:r>
      <w:r w:rsidR="01A4AB3C">
        <w:t xml:space="preserve"> and </w:t>
      </w:r>
      <w:r w:rsidR="70204A49">
        <w:t xml:space="preserve">1 tbsp Worcestershire sauce (optional) </w:t>
      </w:r>
      <w:r w:rsidR="002077DF">
        <w:t>*</w:t>
      </w:r>
    </w:p>
    <w:p w14:paraId="67BA4BC2" w14:textId="0FEA1A76" w:rsidR="2054274E" w:rsidRPr="00276C3F" w:rsidRDefault="00276C3F" w:rsidP="006A6A02">
      <w:pPr>
        <w:pStyle w:val="bulletingredients"/>
      </w:pPr>
      <w:r>
        <w:t>1 clove of garlic, crushed</w:t>
      </w:r>
    </w:p>
    <w:p w14:paraId="2305D984" w14:textId="37A4DE1A" w:rsidR="00276C3F" w:rsidRPr="00276C3F" w:rsidRDefault="00276C3F" w:rsidP="006A6A02">
      <w:pPr>
        <w:pStyle w:val="bulletingredients"/>
      </w:pPr>
      <w:r>
        <w:t>1 tablespoon lemon juice</w:t>
      </w:r>
    </w:p>
    <w:p w14:paraId="4AE94BF5" w14:textId="5AF8A4D5" w:rsidR="00276C3F" w:rsidRPr="00276C3F" w:rsidRDefault="00276C3F" w:rsidP="006A6A02">
      <w:pPr>
        <w:pStyle w:val="bulletingredients"/>
      </w:pPr>
      <w:r>
        <w:t>1 tablespoon demerara sugar</w:t>
      </w:r>
    </w:p>
    <w:p w14:paraId="0FD85B2B" w14:textId="6FCD7BD3" w:rsidR="00276C3F" w:rsidRPr="00276C3F" w:rsidRDefault="00276C3F" w:rsidP="006A6A02">
      <w:pPr>
        <w:pStyle w:val="bulletingredients"/>
      </w:pPr>
      <w:r>
        <w:t xml:space="preserve">150ml of natural </w:t>
      </w:r>
      <w:r w:rsidR="1CB0C317">
        <w:t xml:space="preserve">low fat </w:t>
      </w:r>
      <w:r>
        <w:t>yoghurt</w:t>
      </w:r>
      <w:r w:rsidR="002077DF">
        <w:t>*</w:t>
      </w:r>
    </w:p>
    <w:p w14:paraId="6944CDFF" w14:textId="1553DBE4" w:rsidR="00276C3F" w:rsidRPr="00276C3F" w:rsidRDefault="00276C3F" w:rsidP="006A6A02">
      <w:pPr>
        <w:pStyle w:val="bulletingredients"/>
      </w:pPr>
      <w:r>
        <w:t>300g lean lamb cubes</w:t>
      </w:r>
    </w:p>
    <w:p w14:paraId="4D277E89" w14:textId="0C0A771F" w:rsidR="00276C3F" w:rsidRPr="00276C3F" w:rsidRDefault="00276C3F" w:rsidP="006A6A02">
      <w:pPr>
        <w:pStyle w:val="bulletingredients"/>
      </w:pPr>
      <w:r>
        <w:t>500g chipolata sausages, cut in half</w:t>
      </w:r>
      <w:r w:rsidR="002077DF">
        <w:t>*</w:t>
      </w:r>
    </w:p>
    <w:p w14:paraId="6679AA1C" w14:textId="0ED259B6" w:rsidR="00276C3F" w:rsidRPr="00276C3F" w:rsidRDefault="00276C3F" w:rsidP="006A6A02">
      <w:pPr>
        <w:pStyle w:val="bulletingredients"/>
      </w:pPr>
      <w:r>
        <w:t>8 baby onions, bla</w:t>
      </w:r>
      <w:r w:rsidR="54EF11E4">
        <w:t>nc</w:t>
      </w:r>
      <w:r>
        <w:t>hed in boiling water</w:t>
      </w:r>
    </w:p>
    <w:p w14:paraId="3CEDC952" w14:textId="134F74EA" w:rsidR="00276C3F" w:rsidRPr="00276C3F" w:rsidRDefault="00276C3F" w:rsidP="006A6A02">
      <w:pPr>
        <w:pStyle w:val="bulletingredients"/>
      </w:pPr>
      <w:r>
        <w:t>8 mushrooms</w:t>
      </w:r>
      <w:r w:rsidR="198C86C6">
        <w:t>, washed.</w:t>
      </w:r>
    </w:p>
    <w:p w14:paraId="54EE854B" w14:textId="0D5FDC12" w:rsidR="00276C3F" w:rsidRDefault="00276C3F" w:rsidP="006A6A02">
      <w:pPr>
        <w:pStyle w:val="bulletingredients"/>
      </w:pPr>
      <w:r>
        <w:t xml:space="preserve">4 small tomates </w:t>
      </w:r>
      <w:r w:rsidR="6B5B0BC2">
        <w:t xml:space="preserve">washed and </w:t>
      </w:r>
      <w:r>
        <w:t>halved</w:t>
      </w:r>
    </w:p>
    <w:p w14:paraId="7A97B9D7" w14:textId="45F0CBD7" w:rsidR="00637A35" w:rsidRDefault="374F9040" w:rsidP="006A6A02">
      <w:pPr>
        <w:pStyle w:val="bulletingredients"/>
      </w:pPr>
      <w:r>
        <w:t>Also required s</w:t>
      </w:r>
      <w:r w:rsidR="00637A35">
        <w:t>kewers or kebab sticks</w:t>
      </w:r>
      <w:r w:rsidR="17909E13">
        <w:t xml:space="preserve"> (optional) </w:t>
      </w:r>
    </w:p>
    <w:p w14:paraId="536105BA" w14:textId="5F179D89" w:rsidR="00154FB6" w:rsidRDefault="00154FB6" w:rsidP="006A6A02">
      <w:pPr>
        <w:pStyle w:val="NoSpacing"/>
      </w:pPr>
    </w:p>
    <w:p w14:paraId="280383C9" w14:textId="494AF023" w:rsidR="0081701E" w:rsidRDefault="0081701E" w:rsidP="006A6A02">
      <w:pPr>
        <w:pStyle w:val="NoSpacing"/>
      </w:pPr>
      <w:r>
        <w:t xml:space="preserve">Method </w:t>
      </w:r>
    </w:p>
    <w:p w14:paraId="55B50916" w14:textId="77777777" w:rsidR="005E5A41" w:rsidRDefault="005E5A41" w:rsidP="00D93CD4">
      <w:pPr>
        <w:pStyle w:val="listnumbered"/>
        <w:rPr>
          <w:noProof/>
        </w:rPr>
      </w:pPr>
    </w:p>
    <w:p w14:paraId="02DD9630" w14:textId="4E2AD839" w:rsidR="005E5A41" w:rsidRDefault="002077DF" w:rsidP="002077DF">
      <w:pPr>
        <w:pStyle w:val="listnumbered"/>
        <w:rPr>
          <w:noProof/>
        </w:rPr>
      </w:pPr>
      <w:bookmarkStart w:id="0" w:name="_Hlk84432400"/>
      <w:r>
        <w:rPr>
          <w:noProof/>
        </w:rPr>
        <w:t xml:space="preserve">1. </w:t>
      </w:r>
      <w:r w:rsidR="00637A35" w:rsidRPr="3111E461">
        <w:rPr>
          <w:noProof/>
        </w:rPr>
        <w:t xml:space="preserve">Gently fry the onions in the </w:t>
      </w:r>
      <w:r w:rsidR="7EB96B4C" w:rsidRPr="3111E461">
        <w:rPr>
          <w:noProof/>
        </w:rPr>
        <w:t xml:space="preserve">oil </w:t>
      </w:r>
      <w:r w:rsidR="00637A35" w:rsidRPr="3111E461">
        <w:rPr>
          <w:noProof/>
        </w:rPr>
        <w:t>until just turning brown</w:t>
      </w:r>
      <w:r>
        <w:rPr>
          <w:noProof/>
        </w:rPr>
        <w:t>.</w:t>
      </w:r>
    </w:p>
    <w:p w14:paraId="457FC75D" w14:textId="74E86FFB" w:rsidR="00637A35" w:rsidRDefault="002077DF" w:rsidP="002077DF">
      <w:pPr>
        <w:pStyle w:val="listnumbered"/>
        <w:rPr>
          <w:noProof/>
        </w:rPr>
      </w:pPr>
      <w:r>
        <w:rPr>
          <w:noProof/>
        </w:rPr>
        <w:t xml:space="preserve">2. </w:t>
      </w:r>
      <w:r w:rsidR="00637A35" w:rsidRPr="3111E461">
        <w:rPr>
          <w:noProof/>
        </w:rPr>
        <w:t>Remove pan from heat</w:t>
      </w:r>
      <w:r w:rsidR="77F9FEEC" w:rsidRPr="3111E461">
        <w:rPr>
          <w:noProof/>
        </w:rPr>
        <w:t xml:space="preserve">, </w:t>
      </w:r>
      <w:r w:rsidR="00637A35" w:rsidRPr="3111E461">
        <w:rPr>
          <w:noProof/>
        </w:rPr>
        <w:t xml:space="preserve"> and stir in the Worcester sauce, ketchup, garlic, lemon juice, sugar, and yoghurt. Season with </w:t>
      </w:r>
      <w:r w:rsidR="669D6F08" w:rsidRPr="3111E461">
        <w:rPr>
          <w:noProof/>
        </w:rPr>
        <w:t>ground</w:t>
      </w:r>
      <w:r w:rsidR="00637A35" w:rsidRPr="3111E461">
        <w:rPr>
          <w:noProof/>
        </w:rPr>
        <w:t xml:space="preserve"> pepper</w:t>
      </w:r>
      <w:r w:rsidR="47019228" w:rsidRPr="3111E461">
        <w:rPr>
          <w:noProof/>
        </w:rPr>
        <w:t>.</w:t>
      </w:r>
      <w:r w:rsidR="0FE3964F" w:rsidRPr="3111E461">
        <w:rPr>
          <w:noProof/>
        </w:rPr>
        <w:t xml:space="preserve"> This is your sauce</w:t>
      </w:r>
      <w:r w:rsidR="0B7F91F6" w:rsidRPr="3111E461">
        <w:rPr>
          <w:noProof/>
        </w:rPr>
        <w:t xml:space="preserve">.  </w:t>
      </w:r>
    </w:p>
    <w:p w14:paraId="63A97850" w14:textId="46BAE40A" w:rsidR="00637A35" w:rsidRDefault="002077DF" w:rsidP="002077DF">
      <w:pPr>
        <w:pStyle w:val="listnumbered"/>
        <w:rPr>
          <w:noProof/>
        </w:rPr>
      </w:pPr>
      <w:r>
        <w:rPr>
          <w:noProof/>
        </w:rPr>
        <w:t xml:space="preserve">3. </w:t>
      </w:r>
      <w:r w:rsidR="00637A35" w:rsidRPr="3208C4AE">
        <w:rPr>
          <w:noProof/>
        </w:rPr>
        <w:t>Pierce the meat and vegetable pieces onto skewers or kebab sticks</w:t>
      </w:r>
      <w:r w:rsidR="460A3915" w:rsidRPr="3208C4AE">
        <w:rPr>
          <w:noProof/>
        </w:rPr>
        <w:t>,</w:t>
      </w:r>
      <w:r w:rsidR="7F2A7152" w:rsidRPr="3208C4AE">
        <w:rPr>
          <w:noProof/>
        </w:rPr>
        <w:t xml:space="preserve"> or place in an oven dish if you have no skewers, and cook </w:t>
      </w:r>
      <w:r w:rsidR="3FA183D7" w:rsidRPr="3208C4AE">
        <w:rPr>
          <w:noProof/>
        </w:rPr>
        <w:t xml:space="preserve">under a hot grill, turning regularly. </w:t>
      </w:r>
    </w:p>
    <w:p w14:paraId="46708460" w14:textId="39CD9DFB" w:rsidR="00637A35" w:rsidRDefault="002077DF" w:rsidP="002077DF">
      <w:pPr>
        <w:pStyle w:val="listnumbered"/>
        <w:rPr>
          <w:noProof/>
        </w:rPr>
      </w:pPr>
      <w:r>
        <w:rPr>
          <w:noProof/>
        </w:rPr>
        <w:t xml:space="preserve">4. </w:t>
      </w:r>
      <w:r w:rsidR="00637A35" w:rsidRPr="3208C4AE">
        <w:rPr>
          <w:noProof/>
        </w:rPr>
        <w:t>Pre heat the grill. Brush the kebabs with some of the sauce</w:t>
      </w:r>
      <w:r w:rsidR="2B5D1985" w:rsidRPr="3208C4AE">
        <w:rPr>
          <w:noProof/>
        </w:rPr>
        <w:t>.</w:t>
      </w:r>
    </w:p>
    <w:p w14:paraId="350F6AA9" w14:textId="7E8EA1D6" w:rsidR="00637A35" w:rsidRDefault="002077DF" w:rsidP="002077DF">
      <w:pPr>
        <w:pStyle w:val="listnumbered"/>
        <w:rPr>
          <w:noProof/>
        </w:rPr>
      </w:pPr>
      <w:r>
        <w:rPr>
          <w:noProof/>
        </w:rPr>
        <w:t>5.</w:t>
      </w:r>
      <w:r w:rsidR="00637A35" w:rsidRPr="3111E461">
        <w:rPr>
          <w:noProof/>
        </w:rPr>
        <w:t>Cook turning frequently under the grill</w:t>
      </w:r>
      <w:r w:rsidR="698AE7DA" w:rsidRPr="3111E461">
        <w:rPr>
          <w:noProof/>
        </w:rPr>
        <w:t xml:space="preserve"> until the meat is cooked through. </w:t>
      </w:r>
    </w:p>
    <w:p w14:paraId="3D140536" w14:textId="5988CA2E" w:rsidR="00637A35" w:rsidRDefault="002077DF" w:rsidP="002077DF">
      <w:pPr>
        <w:pStyle w:val="listnumbered"/>
        <w:rPr>
          <w:noProof/>
        </w:rPr>
      </w:pPr>
      <w:r>
        <w:rPr>
          <w:noProof/>
        </w:rPr>
        <w:t>6.</w:t>
      </w:r>
      <w:r w:rsidR="00637A35" w:rsidRPr="3111E461">
        <w:rPr>
          <w:noProof/>
        </w:rPr>
        <w:t xml:space="preserve">Gently heat the sauce. Serve </w:t>
      </w:r>
      <w:r w:rsidR="5231ABE9" w:rsidRPr="3111E461">
        <w:rPr>
          <w:noProof/>
        </w:rPr>
        <w:t>the kebabs on b</w:t>
      </w:r>
      <w:r w:rsidR="00637A35" w:rsidRPr="3111E461">
        <w:rPr>
          <w:noProof/>
        </w:rPr>
        <w:t>oiled rice</w:t>
      </w:r>
      <w:r w:rsidR="31722FA3" w:rsidRPr="3111E461">
        <w:rPr>
          <w:noProof/>
        </w:rPr>
        <w:t xml:space="preserve">, topped with the sauce.  </w:t>
      </w:r>
    </w:p>
    <w:bookmarkEnd w:id="0"/>
    <w:p w14:paraId="5DD9F4A0" w14:textId="0D8A83F5" w:rsidR="00331231" w:rsidRDefault="00331231" w:rsidP="00D93CD4">
      <w:pPr>
        <w:pStyle w:val="listnumbered"/>
        <w:rPr>
          <w:noProof/>
        </w:rPr>
      </w:pPr>
    </w:p>
    <w:p w14:paraId="66401A1D" w14:textId="2D9D04D7" w:rsidR="00CB75FE" w:rsidRDefault="002077DF" w:rsidP="00D93CD4">
      <w:pPr>
        <w:pStyle w:val="listnumbered"/>
        <w:rPr>
          <w:noProof/>
        </w:rPr>
      </w:pPr>
      <w:r>
        <w:rPr>
          <w:noProof/>
        </w:rPr>
        <w:t>*</w:t>
      </w:r>
      <w:r w:rsidRPr="002077DF">
        <w:rPr>
          <w:noProof/>
        </w:rPr>
        <w:t>Can contain or is one of the 14 common allergens</w:t>
      </w:r>
    </w:p>
    <w:sectPr w:rsidR="00CB75FE" w:rsidSect="00AC76EC">
      <w:footerReference w:type="default" r:id="rId11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05A5" w14:textId="77777777" w:rsidR="00B05261" w:rsidRDefault="00B05261" w:rsidP="00AC76EC">
      <w:pPr>
        <w:spacing w:after="0"/>
      </w:pPr>
      <w:r>
        <w:separator/>
      </w:r>
    </w:p>
  </w:endnote>
  <w:endnote w:type="continuationSeparator" w:id="0">
    <w:p w14:paraId="1899E5A2" w14:textId="77777777" w:rsidR="00B05261" w:rsidRDefault="00B05261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altName w:val="Calibri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5703B779" w:rsidR="00AC76EC" w:rsidRDefault="00AC76EC">
    <w:pPr>
      <w:pStyle w:val="Footer"/>
    </w:pPr>
    <w:r>
      <w:t>Family Action 202</w:t>
    </w:r>
    <w:r w:rsidR="0081701E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3C9A" w14:textId="77777777" w:rsidR="00B05261" w:rsidRDefault="00B05261" w:rsidP="00AC76EC">
      <w:pPr>
        <w:spacing w:after="0"/>
      </w:pPr>
      <w:r>
        <w:separator/>
      </w:r>
    </w:p>
  </w:footnote>
  <w:footnote w:type="continuationSeparator" w:id="0">
    <w:p w14:paraId="1BEDF800" w14:textId="77777777" w:rsidR="00B05261" w:rsidRDefault="00B05261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3543"/>
    <w:multiLevelType w:val="hybridMultilevel"/>
    <w:tmpl w:val="2E6C3426"/>
    <w:lvl w:ilvl="0" w:tplc="09D6C3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17970"/>
    <w:multiLevelType w:val="hybridMultilevel"/>
    <w:tmpl w:val="7B6079E2"/>
    <w:lvl w:ilvl="0" w:tplc="3E8037C2">
      <w:start w:val="1"/>
      <w:numFmt w:val="bullet"/>
      <w:pStyle w:val="bulletingredie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7852E7"/>
    <w:multiLevelType w:val="hybridMultilevel"/>
    <w:tmpl w:val="46269A2C"/>
    <w:lvl w:ilvl="0" w:tplc="F28EC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B0C84"/>
    <w:rsid w:val="000B77C0"/>
    <w:rsid w:val="000D2B4A"/>
    <w:rsid w:val="000E206A"/>
    <w:rsid w:val="00112F12"/>
    <w:rsid w:val="001430DF"/>
    <w:rsid w:val="00154FB6"/>
    <w:rsid w:val="00180B1E"/>
    <w:rsid w:val="00184A69"/>
    <w:rsid w:val="00186C94"/>
    <w:rsid w:val="001A6EC1"/>
    <w:rsid w:val="001C6B58"/>
    <w:rsid w:val="00200E51"/>
    <w:rsid w:val="002077DF"/>
    <w:rsid w:val="0023AE85"/>
    <w:rsid w:val="00241FE6"/>
    <w:rsid w:val="002719F9"/>
    <w:rsid w:val="00276C3F"/>
    <w:rsid w:val="002A0992"/>
    <w:rsid w:val="002D722B"/>
    <w:rsid w:val="00324B1E"/>
    <w:rsid w:val="00331231"/>
    <w:rsid w:val="00331623"/>
    <w:rsid w:val="003B4A83"/>
    <w:rsid w:val="004468C1"/>
    <w:rsid w:val="00446A62"/>
    <w:rsid w:val="00573C81"/>
    <w:rsid w:val="00586CFF"/>
    <w:rsid w:val="00590718"/>
    <w:rsid w:val="005B6832"/>
    <w:rsid w:val="005D4A29"/>
    <w:rsid w:val="005E5A41"/>
    <w:rsid w:val="00634449"/>
    <w:rsid w:val="00637A35"/>
    <w:rsid w:val="0064452B"/>
    <w:rsid w:val="006841FE"/>
    <w:rsid w:val="0069018F"/>
    <w:rsid w:val="006A6A02"/>
    <w:rsid w:val="006D6C0C"/>
    <w:rsid w:val="006E0686"/>
    <w:rsid w:val="00716C68"/>
    <w:rsid w:val="00765CB7"/>
    <w:rsid w:val="007F7992"/>
    <w:rsid w:val="0081701E"/>
    <w:rsid w:val="00822C5E"/>
    <w:rsid w:val="008728DD"/>
    <w:rsid w:val="00995CE8"/>
    <w:rsid w:val="009C3EA8"/>
    <w:rsid w:val="009E366C"/>
    <w:rsid w:val="00A62C81"/>
    <w:rsid w:val="00A9264B"/>
    <w:rsid w:val="00A9331C"/>
    <w:rsid w:val="00AC76EC"/>
    <w:rsid w:val="00AD0801"/>
    <w:rsid w:val="00AD6042"/>
    <w:rsid w:val="00B05261"/>
    <w:rsid w:val="00B1720F"/>
    <w:rsid w:val="00B718CF"/>
    <w:rsid w:val="00BB36A6"/>
    <w:rsid w:val="00BC2E05"/>
    <w:rsid w:val="00BD0A25"/>
    <w:rsid w:val="00BD7D50"/>
    <w:rsid w:val="00BE0899"/>
    <w:rsid w:val="00C0534A"/>
    <w:rsid w:val="00C108F8"/>
    <w:rsid w:val="00C77587"/>
    <w:rsid w:val="00C8524A"/>
    <w:rsid w:val="00CA4C80"/>
    <w:rsid w:val="00CB75FE"/>
    <w:rsid w:val="00CF4ECE"/>
    <w:rsid w:val="00D45B74"/>
    <w:rsid w:val="00D93CD4"/>
    <w:rsid w:val="00DB0EC2"/>
    <w:rsid w:val="00E33D22"/>
    <w:rsid w:val="00E41AAE"/>
    <w:rsid w:val="00E9618A"/>
    <w:rsid w:val="00EC7C9D"/>
    <w:rsid w:val="00ED27ED"/>
    <w:rsid w:val="00FA0840"/>
    <w:rsid w:val="00FC2DA2"/>
    <w:rsid w:val="00FD3C18"/>
    <w:rsid w:val="00FE0C68"/>
    <w:rsid w:val="00FE7CBB"/>
    <w:rsid w:val="01A4AB3C"/>
    <w:rsid w:val="01B945EA"/>
    <w:rsid w:val="03EA9129"/>
    <w:rsid w:val="07A8C172"/>
    <w:rsid w:val="09559AD4"/>
    <w:rsid w:val="09A20801"/>
    <w:rsid w:val="09CCF56B"/>
    <w:rsid w:val="0B7F91F6"/>
    <w:rsid w:val="0F41DEE6"/>
    <w:rsid w:val="0FE3964F"/>
    <w:rsid w:val="10DDAF47"/>
    <w:rsid w:val="119A27AC"/>
    <w:rsid w:val="15B1206A"/>
    <w:rsid w:val="171D93C3"/>
    <w:rsid w:val="17909E13"/>
    <w:rsid w:val="198C86C6"/>
    <w:rsid w:val="1B184CB6"/>
    <w:rsid w:val="1CB0C317"/>
    <w:rsid w:val="1F66F8B4"/>
    <w:rsid w:val="2054274E"/>
    <w:rsid w:val="23B74483"/>
    <w:rsid w:val="249D366E"/>
    <w:rsid w:val="26F33052"/>
    <w:rsid w:val="2B5D1985"/>
    <w:rsid w:val="2E8864BE"/>
    <w:rsid w:val="2FB9DBFF"/>
    <w:rsid w:val="3111E461"/>
    <w:rsid w:val="31722FA3"/>
    <w:rsid w:val="3208C4AE"/>
    <w:rsid w:val="33AE0513"/>
    <w:rsid w:val="35771DF5"/>
    <w:rsid w:val="374F9040"/>
    <w:rsid w:val="3B4D51BB"/>
    <w:rsid w:val="3B65B3FD"/>
    <w:rsid w:val="3FA183D7"/>
    <w:rsid w:val="40A8296A"/>
    <w:rsid w:val="42B55668"/>
    <w:rsid w:val="453A4383"/>
    <w:rsid w:val="460A3915"/>
    <w:rsid w:val="46F9E27A"/>
    <w:rsid w:val="47019228"/>
    <w:rsid w:val="470F7E07"/>
    <w:rsid w:val="4895B2DB"/>
    <w:rsid w:val="4E98A064"/>
    <w:rsid w:val="4EA2ED70"/>
    <w:rsid w:val="4F31D281"/>
    <w:rsid w:val="50980E2F"/>
    <w:rsid w:val="5231ABE9"/>
    <w:rsid w:val="54A859DF"/>
    <w:rsid w:val="54EF11E4"/>
    <w:rsid w:val="56442A40"/>
    <w:rsid w:val="5B1A02B0"/>
    <w:rsid w:val="5B3FCA10"/>
    <w:rsid w:val="5C1DBEA5"/>
    <w:rsid w:val="5CEDD9EE"/>
    <w:rsid w:val="5DFDA4CB"/>
    <w:rsid w:val="632D5381"/>
    <w:rsid w:val="658DA42B"/>
    <w:rsid w:val="669D6F08"/>
    <w:rsid w:val="66E03700"/>
    <w:rsid w:val="698AE7DA"/>
    <w:rsid w:val="6B5B0BC2"/>
    <w:rsid w:val="6C67E1CC"/>
    <w:rsid w:val="6E542518"/>
    <w:rsid w:val="70204A49"/>
    <w:rsid w:val="747567DD"/>
    <w:rsid w:val="77F9FEEC"/>
    <w:rsid w:val="784BB416"/>
    <w:rsid w:val="7EAB3232"/>
    <w:rsid w:val="7EB96B4C"/>
    <w:rsid w:val="7EE8561D"/>
    <w:rsid w:val="7F2A7152"/>
    <w:rsid w:val="7FD4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6A6A02"/>
    <w:pPr>
      <w:spacing w:after="0" w:line="240" w:lineRule="auto"/>
      <w:ind w:left="360"/>
      <w:jc w:val="center"/>
    </w:pPr>
    <w:rPr>
      <w:rFonts w:ascii="VAGRounded LT Light" w:hAnsi="VAGRounded LT Light"/>
      <w:b/>
      <w:noProof/>
      <w:sz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2077DF"/>
    <w:pPr>
      <w:numPr>
        <w:numId w:val="6"/>
      </w:numPr>
      <w:jc w:val="left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6A6A02"/>
    <w:rPr>
      <w:rFonts w:ascii="VAGRounded LT Light" w:hAnsi="VAGRounded LT Light"/>
      <w:b/>
      <w:noProof/>
      <w:sz w:val="32"/>
    </w:rPr>
  </w:style>
  <w:style w:type="character" w:customStyle="1" w:styleId="bulletingredientsChar">
    <w:name w:val="bullet ingredients Char"/>
    <w:basedOn w:val="NoSpacingChar"/>
    <w:link w:val="bulletingredients"/>
    <w:rsid w:val="002077DF"/>
    <w:rPr>
      <w:rFonts w:ascii="VAGRounded LT Light" w:hAnsi="VAGRounded LT Light"/>
      <w:b w:val="0"/>
      <w:noProof/>
      <w:sz w:val="24"/>
    </w:rPr>
  </w:style>
  <w:style w:type="paragraph" w:customStyle="1" w:styleId="listnumbered">
    <w:name w:val="list numbered"/>
    <w:basedOn w:val="ListParagraph"/>
    <w:link w:val="listnumberedChar"/>
    <w:autoRedefine/>
    <w:qFormat/>
    <w:rsid w:val="002077DF"/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2077DF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  <w:style w:type="paragraph" w:styleId="Revision">
    <w:name w:val="Revision"/>
    <w:hidden/>
    <w:uiPriority w:val="99"/>
    <w:semiHidden/>
    <w:rsid w:val="002077DF"/>
    <w:pPr>
      <w:spacing w:after="0" w:line="240" w:lineRule="auto"/>
    </w:pPr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5016E6AD7E4782F6F5533EAB5EDF" ma:contentTypeVersion="10" ma:contentTypeDescription="Create a new document." ma:contentTypeScope="" ma:versionID="c9dd9d4819ac23479987c197907ff413">
  <xsd:schema xmlns:xsd="http://www.w3.org/2001/XMLSchema" xmlns:xs="http://www.w3.org/2001/XMLSchema" xmlns:p="http://schemas.microsoft.com/office/2006/metadata/properties" xmlns:ns2="b67d5085-342d-4fe7-8286-a8bd9ab1c792" targetNamespace="http://schemas.microsoft.com/office/2006/metadata/properties" ma:root="true" ma:fieldsID="cb25ecbb79c86c5cc01fd9627809a2ec" ns2:_="">
    <xsd:import namespace="b67d5085-342d-4fe7-8286-a8bd9ab1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d5085-342d-4fe7-8286-a8bd9ab1c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E42C7-BFC8-4B0A-9AC2-2F897369A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d5085-342d-4fe7-8286-a8bd9ab1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Family Action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8</cp:revision>
  <cp:lastPrinted>2021-09-21T13:24:00Z</cp:lastPrinted>
  <dcterms:created xsi:type="dcterms:W3CDTF">2021-12-06T19:42:00Z</dcterms:created>
  <dcterms:modified xsi:type="dcterms:W3CDTF">2021-12-09T18:34:00Z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0x010100C1A25016E6AD7E4782F6F5533EAB5EDF</vt:lpwstr>
  </property>
</Properties>
</file>