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CE60" w14:textId="133A24FA" w:rsidR="00C123E1" w:rsidRPr="008D321B" w:rsidRDefault="00C123E1" w:rsidP="00C123E1">
      <w:pPr>
        <w:pStyle w:val="Heading1"/>
        <w:jc w:val="center"/>
        <w:rPr>
          <w:u w:val="single"/>
        </w:rPr>
      </w:pPr>
      <w:r>
        <w:rPr>
          <w:u w:val="single"/>
        </w:rPr>
        <w:t>VIDEO PLAN</w:t>
      </w:r>
    </w:p>
    <w:p w14:paraId="3443411C" w14:textId="2F982861" w:rsidR="00C123E1" w:rsidRDefault="00C123E1" w:rsidP="00C123E1">
      <w:pPr>
        <w:rPr>
          <w:b/>
          <w:bCs/>
          <w:lang w:val="en-US"/>
        </w:rPr>
      </w:pPr>
    </w:p>
    <w:p w14:paraId="13259D07" w14:textId="77777777" w:rsidR="00C123E1" w:rsidRDefault="00C123E1" w:rsidP="00C123E1">
      <w:pPr>
        <w:rPr>
          <w:b/>
          <w:bCs/>
          <w:lang w:val="en-US"/>
        </w:rPr>
      </w:pPr>
    </w:p>
    <w:p w14:paraId="308F2F47" w14:textId="77777777" w:rsidR="00C123E1" w:rsidRDefault="00C123E1" w:rsidP="00C123E1">
      <w:pPr>
        <w:pStyle w:val="Heading2"/>
        <w:rPr>
          <w:u w:val="single"/>
        </w:rPr>
      </w:pPr>
      <w:r>
        <w:rPr>
          <w:u w:val="single"/>
        </w:rPr>
        <w:t>Video Plan: Special Guardianship Support Service</w:t>
      </w:r>
    </w:p>
    <w:p w14:paraId="686848B9" w14:textId="3EC1EC33" w:rsidR="00C123E1" w:rsidRPr="00C123E1" w:rsidRDefault="00C123E1" w:rsidP="00C123E1">
      <w:pPr>
        <w:pStyle w:val="Heading2"/>
        <w:rPr>
          <w:u w:val="single"/>
        </w:rPr>
      </w:pPr>
      <w:r w:rsidRPr="00C123E1">
        <w:rPr>
          <w:lang w:val="en-US"/>
        </w:rPr>
        <w:t>Objectives</w:t>
      </w:r>
    </w:p>
    <w:p w14:paraId="03BAC038" w14:textId="77777777" w:rsidR="00C123E1" w:rsidRPr="00C123E1" w:rsidRDefault="00C123E1" w:rsidP="00C123E1">
      <w:pPr>
        <w:pStyle w:val="ListParagraph"/>
        <w:numPr>
          <w:ilvl w:val="0"/>
          <w:numId w:val="18"/>
        </w:numPr>
        <w:spacing w:line="256" w:lineRule="auto"/>
        <w:contextualSpacing/>
        <w:rPr>
          <w:sz w:val="24"/>
          <w:szCs w:val="24"/>
          <w:lang w:val="en-US"/>
        </w:rPr>
      </w:pPr>
      <w:r w:rsidRPr="00C123E1">
        <w:rPr>
          <w:sz w:val="24"/>
          <w:szCs w:val="24"/>
          <w:lang w:val="en-US"/>
        </w:rPr>
        <w:t xml:space="preserve">Explain the Special Guardianship Support Service </w:t>
      </w:r>
    </w:p>
    <w:p w14:paraId="2E6CE41C" w14:textId="53E13521" w:rsidR="00C123E1" w:rsidRDefault="00C123E1" w:rsidP="00C123E1">
      <w:pPr>
        <w:pStyle w:val="ListParagraph"/>
        <w:numPr>
          <w:ilvl w:val="0"/>
          <w:numId w:val="18"/>
        </w:numPr>
        <w:spacing w:line="256" w:lineRule="auto"/>
        <w:contextualSpacing/>
        <w:rPr>
          <w:sz w:val="24"/>
          <w:szCs w:val="24"/>
          <w:lang w:val="en-US"/>
        </w:rPr>
      </w:pPr>
      <w:r w:rsidRPr="00C123E1">
        <w:rPr>
          <w:sz w:val="24"/>
          <w:szCs w:val="24"/>
          <w:lang w:val="en-US"/>
        </w:rPr>
        <w:t xml:space="preserve">Signpost to helpline contact details </w:t>
      </w:r>
    </w:p>
    <w:p w14:paraId="27D79DA9" w14:textId="1B592C68" w:rsidR="00C123E1" w:rsidRPr="00C123E1" w:rsidRDefault="00C123E1" w:rsidP="00C123E1">
      <w:pPr>
        <w:pStyle w:val="Heading2"/>
        <w:rPr>
          <w:u w:val="single"/>
        </w:rPr>
      </w:pPr>
      <w:r>
        <w:rPr>
          <w:lang w:val="en-US"/>
        </w:rPr>
        <w:t>Length</w:t>
      </w:r>
    </w:p>
    <w:p w14:paraId="6969E0D3" w14:textId="261D95B5" w:rsidR="00C123E1" w:rsidRPr="00E14E6E" w:rsidRDefault="00C123E1" w:rsidP="00C123E1">
      <w:pPr>
        <w:rPr>
          <w:sz w:val="24"/>
          <w:szCs w:val="24"/>
        </w:rPr>
      </w:pPr>
      <w:r w:rsidRPr="00E14E6E">
        <w:rPr>
          <w:sz w:val="24"/>
          <w:szCs w:val="24"/>
        </w:rPr>
        <w:t>90</w:t>
      </w:r>
      <w:r w:rsidRPr="00E14E6E">
        <w:rPr>
          <w:sz w:val="24"/>
          <w:szCs w:val="24"/>
        </w:rPr>
        <w:t>-120</w:t>
      </w:r>
      <w:r w:rsidRPr="00E14E6E">
        <w:rPr>
          <w:sz w:val="24"/>
          <w:szCs w:val="24"/>
        </w:rPr>
        <w:t xml:space="preserve"> Seconds </w:t>
      </w:r>
    </w:p>
    <w:p w14:paraId="1DE2E3F5" w14:textId="77777777" w:rsidR="00C123E1" w:rsidRDefault="00C123E1" w:rsidP="00C123E1">
      <w:pPr>
        <w:rPr>
          <w:lang w:val="en-US"/>
        </w:rPr>
      </w:pPr>
    </w:p>
    <w:tbl>
      <w:tblPr>
        <w:tblStyle w:val="TableGrid"/>
        <w:tblW w:w="0" w:type="auto"/>
        <w:tblInd w:w="0" w:type="dxa"/>
        <w:tblLook w:val="04A0" w:firstRow="1" w:lastRow="0" w:firstColumn="1" w:lastColumn="0" w:noHBand="0" w:noVBand="1"/>
      </w:tblPr>
      <w:tblGrid>
        <w:gridCol w:w="1521"/>
        <w:gridCol w:w="2486"/>
        <w:gridCol w:w="2489"/>
        <w:gridCol w:w="2484"/>
        <w:gridCol w:w="2487"/>
        <w:gridCol w:w="2481"/>
      </w:tblGrid>
      <w:tr w:rsidR="00C123E1" w:rsidRPr="00E14E6E" w14:paraId="17B92AFB"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244FF7A9" w14:textId="77777777" w:rsidR="00C123E1" w:rsidRPr="00E14E6E" w:rsidRDefault="00C123E1">
            <w:pPr>
              <w:spacing w:line="240" w:lineRule="auto"/>
              <w:jc w:val="center"/>
              <w:rPr>
                <w:b/>
                <w:bCs/>
                <w:sz w:val="24"/>
                <w:szCs w:val="24"/>
                <w:lang w:val="en-US"/>
              </w:rPr>
            </w:pPr>
            <w:r w:rsidRPr="00E14E6E">
              <w:rPr>
                <w:b/>
                <w:bCs/>
                <w:sz w:val="24"/>
                <w:szCs w:val="24"/>
                <w:lang w:val="en-US"/>
              </w:rPr>
              <w:t>Scene/Section</w:t>
            </w:r>
          </w:p>
        </w:tc>
        <w:tc>
          <w:tcPr>
            <w:tcW w:w="2486" w:type="dxa"/>
            <w:tcBorders>
              <w:top w:val="single" w:sz="4" w:space="0" w:color="auto"/>
              <w:left w:val="single" w:sz="4" w:space="0" w:color="auto"/>
              <w:bottom w:val="single" w:sz="4" w:space="0" w:color="auto"/>
              <w:right w:val="single" w:sz="4" w:space="0" w:color="auto"/>
            </w:tcBorders>
            <w:hideMark/>
          </w:tcPr>
          <w:p w14:paraId="2ADCD714" w14:textId="77777777" w:rsidR="00C123E1" w:rsidRPr="00E14E6E" w:rsidRDefault="00C123E1">
            <w:pPr>
              <w:spacing w:line="240" w:lineRule="auto"/>
              <w:jc w:val="center"/>
              <w:rPr>
                <w:b/>
                <w:bCs/>
                <w:sz w:val="24"/>
                <w:szCs w:val="24"/>
                <w:lang w:val="en-US"/>
              </w:rPr>
            </w:pPr>
            <w:r w:rsidRPr="00E14E6E">
              <w:rPr>
                <w:b/>
                <w:bCs/>
                <w:sz w:val="24"/>
                <w:szCs w:val="24"/>
                <w:lang w:val="en-US"/>
              </w:rPr>
              <w:t>Visuals</w:t>
            </w:r>
          </w:p>
        </w:tc>
        <w:tc>
          <w:tcPr>
            <w:tcW w:w="2489" w:type="dxa"/>
            <w:tcBorders>
              <w:top w:val="single" w:sz="4" w:space="0" w:color="auto"/>
              <w:left w:val="single" w:sz="4" w:space="0" w:color="auto"/>
              <w:bottom w:val="single" w:sz="4" w:space="0" w:color="auto"/>
              <w:right w:val="single" w:sz="4" w:space="0" w:color="auto"/>
            </w:tcBorders>
            <w:hideMark/>
          </w:tcPr>
          <w:p w14:paraId="7533D515" w14:textId="77777777" w:rsidR="00C123E1" w:rsidRPr="00E14E6E" w:rsidRDefault="00C123E1">
            <w:pPr>
              <w:spacing w:line="240" w:lineRule="auto"/>
              <w:jc w:val="center"/>
              <w:rPr>
                <w:b/>
                <w:bCs/>
                <w:sz w:val="24"/>
                <w:szCs w:val="24"/>
                <w:lang w:val="en-US"/>
              </w:rPr>
            </w:pPr>
            <w:r w:rsidRPr="00E14E6E">
              <w:rPr>
                <w:b/>
                <w:bCs/>
                <w:sz w:val="24"/>
                <w:szCs w:val="24"/>
                <w:lang w:val="en-US"/>
              </w:rPr>
              <w:t>Audio</w:t>
            </w:r>
          </w:p>
        </w:tc>
        <w:tc>
          <w:tcPr>
            <w:tcW w:w="2484" w:type="dxa"/>
            <w:tcBorders>
              <w:top w:val="single" w:sz="4" w:space="0" w:color="auto"/>
              <w:left w:val="single" w:sz="4" w:space="0" w:color="auto"/>
              <w:bottom w:val="single" w:sz="4" w:space="0" w:color="auto"/>
              <w:right w:val="single" w:sz="4" w:space="0" w:color="auto"/>
            </w:tcBorders>
            <w:hideMark/>
          </w:tcPr>
          <w:p w14:paraId="60827705" w14:textId="77777777" w:rsidR="00C123E1" w:rsidRPr="00E14E6E" w:rsidRDefault="00C123E1">
            <w:pPr>
              <w:spacing w:line="240" w:lineRule="auto"/>
              <w:jc w:val="center"/>
              <w:rPr>
                <w:b/>
                <w:bCs/>
                <w:sz w:val="24"/>
                <w:szCs w:val="24"/>
                <w:lang w:val="en-US"/>
              </w:rPr>
            </w:pPr>
            <w:r w:rsidRPr="00E14E6E">
              <w:rPr>
                <w:b/>
                <w:bCs/>
                <w:sz w:val="24"/>
                <w:szCs w:val="24"/>
                <w:lang w:val="en-US"/>
              </w:rPr>
              <w:t>Text</w:t>
            </w:r>
          </w:p>
        </w:tc>
        <w:tc>
          <w:tcPr>
            <w:tcW w:w="2487" w:type="dxa"/>
            <w:tcBorders>
              <w:top w:val="single" w:sz="4" w:space="0" w:color="auto"/>
              <w:left w:val="single" w:sz="4" w:space="0" w:color="auto"/>
              <w:bottom w:val="single" w:sz="4" w:space="0" w:color="auto"/>
              <w:right w:val="single" w:sz="4" w:space="0" w:color="auto"/>
            </w:tcBorders>
            <w:hideMark/>
          </w:tcPr>
          <w:p w14:paraId="081CE658" w14:textId="77777777" w:rsidR="00C123E1" w:rsidRPr="00E14E6E" w:rsidRDefault="00C123E1">
            <w:pPr>
              <w:spacing w:line="240" w:lineRule="auto"/>
              <w:jc w:val="center"/>
              <w:rPr>
                <w:b/>
                <w:bCs/>
                <w:sz w:val="24"/>
                <w:szCs w:val="24"/>
                <w:lang w:val="en-US"/>
              </w:rPr>
            </w:pPr>
            <w:r w:rsidRPr="00E14E6E">
              <w:rPr>
                <w:b/>
                <w:bCs/>
                <w:sz w:val="24"/>
                <w:szCs w:val="24"/>
                <w:lang w:val="en-US"/>
              </w:rPr>
              <w:t>Cutaways</w:t>
            </w:r>
          </w:p>
        </w:tc>
        <w:tc>
          <w:tcPr>
            <w:tcW w:w="2481" w:type="dxa"/>
            <w:tcBorders>
              <w:top w:val="single" w:sz="4" w:space="0" w:color="auto"/>
              <w:left w:val="single" w:sz="4" w:space="0" w:color="auto"/>
              <w:bottom w:val="single" w:sz="4" w:space="0" w:color="auto"/>
              <w:right w:val="single" w:sz="4" w:space="0" w:color="auto"/>
            </w:tcBorders>
            <w:hideMark/>
          </w:tcPr>
          <w:p w14:paraId="57BD642E" w14:textId="77777777" w:rsidR="00C123E1" w:rsidRPr="00E14E6E" w:rsidRDefault="00C123E1">
            <w:pPr>
              <w:spacing w:line="240" w:lineRule="auto"/>
              <w:jc w:val="center"/>
              <w:rPr>
                <w:b/>
                <w:bCs/>
                <w:sz w:val="24"/>
                <w:szCs w:val="24"/>
                <w:lang w:val="en-US"/>
              </w:rPr>
            </w:pPr>
            <w:r w:rsidRPr="00E14E6E">
              <w:rPr>
                <w:b/>
                <w:bCs/>
                <w:sz w:val="24"/>
                <w:szCs w:val="24"/>
                <w:lang w:val="en-US"/>
              </w:rPr>
              <w:t>Notes</w:t>
            </w:r>
          </w:p>
        </w:tc>
      </w:tr>
      <w:tr w:rsidR="00C123E1" w:rsidRPr="00E14E6E" w14:paraId="4894D4CB"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35B292BC" w14:textId="77777777" w:rsidR="00C123E1" w:rsidRPr="00E14E6E" w:rsidRDefault="00C123E1">
            <w:pPr>
              <w:spacing w:line="240" w:lineRule="auto"/>
              <w:rPr>
                <w:sz w:val="24"/>
                <w:szCs w:val="24"/>
                <w:lang w:val="en-US"/>
              </w:rPr>
            </w:pPr>
            <w:r w:rsidRPr="00E14E6E">
              <w:rPr>
                <w:sz w:val="24"/>
                <w:szCs w:val="24"/>
                <w:lang w:val="en-US"/>
              </w:rPr>
              <w:t>Title</w:t>
            </w:r>
          </w:p>
        </w:tc>
        <w:tc>
          <w:tcPr>
            <w:tcW w:w="2486" w:type="dxa"/>
            <w:tcBorders>
              <w:top w:val="single" w:sz="4" w:space="0" w:color="auto"/>
              <w:left w:val="single" w:sz="4" w:space="0" w:color="auto"/>
              <w:bottom w:val="single" w:sz="4" w:space="0" w:color="auto"/>
              <w:right w:val="single" w:sz="4" w:space="0" w:color="auto"/>
            </w:tcBorders>
            <w:hideMark/>
          </w:tcPr>
          <w:p w14:paraId="1EB40EF0"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Title clip with families  </w:t>
            </w:r>
          </w:p>
        </w:tc>
        <w:tc>
          <w:tcPr>
            <w:tcW w:w="2489" w:type="dxa"/>
            <w:tcBorders>
              <w:top w:val="single" w:sz="4" w:space="0" w:color="auto"/>
              <w:left w:val="single" w:sz="4" w:space="0" w:color="auto"/>
              <w:bottom w:val="single" w:sz="4" w:space="0" w:color="auto"/>
              <w:right w:val="single" w:sz="4" w:space="0" w:color="auto"/>
            </w:tcBorders>
          </w:tcPr>
          <w:p w14:paraId="7CADE274" w14:textId="77777777" w:rsidR="00C123E1" w:rsidRPr="00E14E6E" w:rsidRDefault="00C123E1">
            <w:pPr>
              <w:spacing w:line="240" w:lineRule="auto"/>
              <w:rPr>
                <w:sz w:val="24"/>
                <w:szCs w:val="24"/>
                <w:lang w:val="en-US"/>
              </w:rPr>
            </w:pPr>
          </w:p>
        </w:tc>
        <w:tc>
          <w:tcPr>
            <w:tcW w:w="2484" w:type="dxa"/>
            <w:tcBorders>
              <w:top w:val="single" w:sz="4" w:space="0" w:color="auto"/>
              <w:left w:val="single" w:sz="4" w:space="0" w:color="auto"/>
              <w:bottom w:val="single" w:sz="4" w:space="0" w:color="auto"/>
              <w:right w:val="single" w:sz="4" w:space="0" w:color="auto"/>
            </w:tcBorders>
          </w:tcPr>
          <w:p w14:paraId="35D5711B"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tcPr>
          <w:p w14:paraId="5860E11D"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17A8FA3E" w14:textId="77777777" w:rsidR="00C123E1" w:rsidRPr="00E14E6E" w:rsidRDefault="00C123E1">
            <w:pPr>
              <w:spacing w:line="240" w:lineRule="auto"/>
              <w:rPr>
                <w:sz w:val="24"/>
                <w:szCs w:val="24"/>
                <w:lang w:val="en-US"/>
              </w:rPr>
            </w:pPr>
          </w:p>
        </w:tc>
      </w:tr>
      <w:tr w:rsidR="00C123E1" w:rsidRPr="00E14E6E" w14:paraId="31B0672F"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10B45966" w14:textId="77777777" w:rsidR="00C123E1" w:rsidRPr="00E14E6E" w:rsidRDefault="00C123E1">
            <w:pPr>
              <w:spacing w:line="240" w:lineRule="auto"/>
              <w:rPr>
                <w:sz w:val="24"/>
                <w:szCs w:val="24"/>
                <w:lang w:val="en-US"/>
              </w:rPr>
            </w:pPr>
            <w:r w:rsidRPr="00E14E6E">
              <w:rPr>
                <w:sz w:val="24"/>
                <w:szCs w:val="24"/>
                <w:lang w:val="en-US"/>
              </w:rPr>
              <w:t>Intro</w:t>
            </w:r>
          </w:p>
        </w:tc>
        <w:tc>
          <w:tcPr>
            <w:tcW w:w="2486" w:type="dxa"/>
            <w:tcBorders>
              <w:top w:val="single" w:sz="4" w:space="0" w:color="auto"/>
              <w:left w:val="single" w:sz="4" w:space="0" w:color="auto"/>
              <w:bottom w:val="single" w:sz="4" w:space="0" w:color="auto"/>
              <w:right w:val="single" w:sz="4" w:space="0" w:color="auto"/>
            </w:tcBorders>
            <w:hideMark/>
          </w:tcPr>
          <w:p w14:paraId="71D655E0"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Talking head </w:t>
            </w:r>
          </w:p>
        </w:tc>
        <w:tc>
          <w:tcPr>
            <w:tcW w:w="2489" w:type="dxa"/>
            <w:tcBorders>
              <w:top w:val="single" w:sz="4" w:space="0" w:color="auto"/>
              <w:left w:val="single" w:sz="4" w:space="0" w:color="auto"/>
              <w:bottom w:val="single" w:sz="4" w:space="0" w:color="auto"/>
              <w:right w:val="single" w:sz="4" w:space="0" w:color="auto"/>
            </w:tcBorders>
          </w:tcPr>
          <w:p w14:paraId="46A95894" w14:textId="4F82EF34" w:rsidR="00C123E1" w:rsidRDefault="00C123E1">
            <w:pPr>
              <w:pStyle w:val="NoSpacing"/>
              <w:rPr>
                <w:sz w:val="24"/>
                <w:szCs w:val="24"/>
              </w:rPr>
            </w:pPr>
            <w:r w:rsidRPr="00E14E6E">
              <w:rPr>
                <w:sz w:val="24"/>
                <w:szCs w:val="24"/>
              </w:rPr>
              <w:t xml:space="preserve">Hi, I’m Ayse Hassan and I’m the Head of Helpline at Family Action. </w:t>
            </w:r>
          </w:p>
          <w:p w14:paraId="6D1F8058" w14:textId="7BC09183" w:rsidR="009857E2" w:rsidRDefault="009857E2">
            <w:pPr>
              <w:pStyle w:val="NoSpacing"/>
              <w:rPr>
                <w:sz w:val="24"/>
                <w:szCs w:val="24"/>
              </w:rPr>
            </w:pPr>
          </w:p>
          <w:p w14:paraId="259B5490" w14:textId="7C466697" w:rsidR="009857E2" w:rsidRDefault="009857E2">
            <w:pPr>
              <w:pStyle w:val="NoSpacing"/>
              <w:rPr>
                <w:sz w:val="24"/>
                <w:szCs w:val="24"/>
              </w:rPr>
            </w:pPr>
            <w:r w:rsidRPr="009857E2">
              <w:rPr>
                <w:sz w:val="24"/>
                <w:szCs w:val="24"/>
              </w:rPr>
              <w:t xml:space="preserve">Family Action's Special Guardian Support Service is here to help you by offering a reliable source of </w:t>
            </w:r>
            <w:r w:rsidRPr="009857E2">
              <w:rPr>
                <w:sz w:val="24"/>
                <w:szCs w:val="24"/>
              </w:rPr>
              <w:lastRenderedPageBreak/>
              <w:t>support, information and guidance.</w:t>
            </w:r>
          </w:p>
          <w:p w14:paraId="33DA9DE6" w14:textId="64E861E2" w:rsidR="006E078E" w:rsidRDefault="006E078E">
            <w:pPr>
              <w:pStyle w:val="NoSpacing"/>
              <w:rPr>
                <w:sz w:val="24"/>
                <w:szCs w:val="24"/>
              </w:rPr>
            </w:pPr>
          </w:p>
          <w:p w14:paraId="4200196E" w14:textId="0C58DF0F" w:rsidR="006E078E" w:rsidRPr="00E14E6E" w:rsidRDefault="006E078E">
            <w:pPr>
              <w:pStyle w:val="NoSpacing"/>
              <w:rPr>
                <w:sz w:val="24"/>
                <w:szCs w:val="24"/>
              </w:rPr>
            </w:pPr>
            <w:r w:rsidRPr="006E078E">
              <w:rPr>
                <w:sz w:val="24"/>
                <w:szCs w:val="24"/>
              </w:rPr>
              <w:t>Our aim with this service is to support special guardians and improve the outcomes of the children in your care.</w:t>
            </w:r>
          </w:p>
          <w:p w14:paraId="008B6223" w14:textId="77777777" w:rsidR="00C123E1" w:rsidRPr="00E14E6E" w:rsidRDefault="00C123E1">
            <w:pPr>
              <w:pStyle w:val="NoSpacing"/>
              <w:rPr>
                <w:sz w:val="24"/>
                <w:szCs w:val="24"/>
              </w:rPr>
            </w:pPr>
            <w:r w:rsidRPr="00E14E6E">
              <w:rPr>
                <w:sz w:val="24"/>
                <w:szCs w:val="24"/>
              </w:rPr>
              <w:t xml:space="preserve"> </w:t>
            </w:r>
          </w:p>
        </w:tc>
        <w:tc>
          <w:tcPr>
            <w:tcW w:w="2484" w:type="dxa"/>
            <w:tcBorders>
              <w:top w:val="single" w:sz="4" w:space="0" w:color="auto"/>
              <w:left w:val="single" w:sz="4" w:space="0" w:color="auto"/>
              <w:bottom w:val="single" w:sz="4" w:space="0" w:color="auto"/>
              <w:right w:val="single" w:sz="4" w:space="0" w:color="auto"/>
            </w:tcBorders>
            <w:hideMark/>
          </w:tcPr>
          <w:p w14:paraId="7E40787B" w14:textId="77777777" w:rsidR="00C123E1" w:rsidRPr="00E14E6E" w:rsidRDefault="00C123E1">
            <w:pPr>
              <w:spacing w:line="240" w:lineRule="auto"/>
              <w:rPr>
                <w:sz w:val="24"/>
                <w:szCs w:val="24"/>
                <w:lang w:val="en-US"/>
              </w:rPr>
            </w:pPr>
            <w:r w:rsidRPr="00E14E6E">
              <w:rPr>
                <w:sz w:val="24"/>
                <w:szCs w:val="24"/>
                <w:lang w:val="en-US"/>
              </w:rPr>
              <w:lastRenderedPageBreak/>
              <w:t>Ayse Hassan, Head of Helpline</w:t>
            </w:r>
          </w:p>
        </w:tc>
        <w:tc>
          <w:tcPr>
            <w:tcW w:w="2487" w:type="dxa"/>
            <w:tcBorders>
              <w:top w:val="single" w:sz="4" w:space="0" w:color="auto"/>
              <w:left w:val="single" w:sz="4" w:space="0" w:color="auto"/>
              <w:bottom w:val="single" w:sz="4" w:space="0" w:color="auto"/>
              <w:right w:val="single" w:sz="4" w:space="0" w:color="auto"/>
            </w:tcBorders>
          </w:tcPr>
          <w:p w14:paraId="0A5B077D"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613B0EB7" w14:textId="77777777" w:rsidR="00C123E1" w:rsidRPr="00E14E6E" w:rsidRDefault="00C123E1">
            <w:pPr>
              <w:spacing w:line="240" w:lineRule="auto"/>
              <w:rPr>
                <w:sz w:val="24"/>
                <w:szCs w:val="24"/>
                <w:lang w:val="en-US"/>
              </w:rPr>
            </w:pPr>
          </w:p>
        </w:tc>
      </w:tr>
      <w:tr w:rsidR="00C123E1" w:rsidRPr="00E14E6E" w14:paraId="2C125043"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577354B5" w14:textId="77777777" w:rsidR="00C123E1" w:rsidRPr="00E14E6E" w:rsidRDefault="00C123E1">
            <w:pPr>
              <w:spacing w:line="240" w:lineRule="auto"/>
              <w:rPr>
                <w:sz w:val="24"/>
                <w:szCs w:val="24"/>
                <w:lang w:val="en-US"/>
              </w:rPr>
            </w:pPr>
            <w:r w:rsidRPr="00E14E6E">
              <w:rPr>
                <w:sz w:val="24"/>
                <w:szCs w:val="24"/>
                <w:lang w:val="en-US"/>
              </w:rPr>
              <w:t xml:space="preserve">SGSS Offerings Intro </w:t>
            </w:r>
          </w:p>
        </w:tc>
        <w:tc>
          <w:tcPr>
            <w:tcW w:w="2486" w:type="dxa"/>
            <w:tcBorders>
              <w:top w:val="single" w:sz="4" w:space="0" w:color="auto"/>
              <w:left w:val="single" w:sz="4" w:space="0" w:color="auto"/>
              <w:bottom w:val="single" w:sz="4" w:space="0" w:color="auto"/>
              <w:right w:val="single" w:sz="4" w:space="0" w:color="auto"/>
            </w:tcBorders>
            <w:hideMark/>
          </w:tcPr>
          <w:p w14:paraId="7E858D66"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Talking head</w:t>
            </w:r>
          </w:p>
        </w:tc>
        <w:tc>
          <w:tcPr>
            <w:tcW w:w="2489" w:type="dxa"/>
            <w:tcBorders>
              <w:top w:val="single" w:sz="4" w:space="0" w:color="auto"/>
              <w:left w:val="single" w:sz="4" w:space="0" w:color="auto"/>
              <w:bottom w:val="single" w:sz="4" w:space="0" w:color="auto"/>
              <w:right w:val="single" w:sz="4" w:space="0" w:color="auto"/>
            </w:tcBorders>
            <w:hideMark/>
          </w:tcPr>
          <w:p w14:paraId="648E869A" w14:textId="77777777" w:rsidR="00C123E1" w:rsidRPr="00E14E6E" w:rsidRDefault="00C123E1">
            <w:pPr>
              <w:spacing w:line="240" w:lineRule="auto"/>
              <w:rPr>
                <w:sz w:val="24"/>
                <w:szCs w:val="24"/>
              </w:rPr>
            </w:pPr>
            <w:r w:rsidRPr="00E14E6E">
              <w:rPr>
                <w:sz w:val="24"/>
                <w:szCs w:val="24"/>
              </w:rPr>
              <w:t xml:space="preserve">As part of the subscription you will also have access </w:t>
            </w:r>
          </w:p>
        </w:tc>
        <w:tc>
          <w:tcPr>
            <w:tcW w:w="2484" w:type="dxa"/>
            <w:tcBorders>
              <w:top w:val="single" w:sz="4" w:space="0" w:color="auto"/>
              <w:left w:val="single" w:sz="4" w:space="0" w:color="auto"/>
              <w:bottom w:val="single" w:sz="4" w:space="0" w:color="auto"/>
              <w:right w:val="single" w:sz="4" w:space="0" w:color="auto"/>
            </w:tcBorders>
            <w:hideMark/>
          </w:tcPr>
          <w:p w14:paraId="4ACEA839" w14:textId="77777777" w:rsidR="00C123E1" w:rsidRPr="00E14E6E" w:rsidRDefault="00C123E1">
            <w:pPr>
              <w:spacing w:line="240" w:lineRule="auto"/>
              <w:rPr>
                <w:sz w:val="24"/>
                <w:szCs w:val="24"/>
                <w:lang w:val="en-US"/>
              </w:rPr>
            </w:pPr>
            <w:r w:rsidRPr="00E14E6E">
              <w:rPr>
                <w:sz w:val="24"/>
                <w:szCs w:val="24"/>
                <w:lang w:val="en-US"/>
              </w:rPr>
              <w:t>Ayse Hassan, Head of Helpline</w:t>
            </w:r>
          </w:p>
        </w:tc>
        <w:tc>
          <w:tcPr>
            <w:tcW w:w="2487" w:type="dxa"/>
            <w:tcBorders>
              <w:top w:val="single" w:sz="4" w:space="0" w:color="auto"/>
              <w:left w:val="single" w:sz="4" w:space="0" w:color="auto"/>
              <w:bottom w:val="single" w:sz="4" w:space="0" w:color="auto"/>
              <w:right w:val="single" w:sz="4" w:space="0" w:color="auto"/>
            </w:tcBorders>
          </w:tcPr>
          <w:p w14:paraId="75186A38"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44AFEC8A" w14:textId="77777777" w:rsidR="00C123E1" w:rsidRPr="00E14E6E" w:rsidRDefault="00C123E1">
            <w:pPr>
              <w:spacing w:line="240" w:lineRule="auto"/>
              <w:rPr>
                <w:sz w:val="24"/>
                <w:szCs w:val="24"/>
                <w:lang w:val="en-US"/>
              </w:rPr>
            </w:pPr>
          </w:p>
        </w:tc>
      </w:tr>
      <w:tr w:rsidR="00C123E1" w:rsidRPr="00E14E6E" w14:paraId="0DF45F39"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559DE3EB" w14:textId="77777777" w:rsidR="00C123E1" w:rsidRPr="00E14E6E" w:rsidRDefault="00C123E1">
            <w:pPr>
              <w:spacing w:line="240" w:lineRule="auto"/>
              <w:rPr>
                <w:sz w:val="24"/>
                <w:szCs w:val="24"/>
                <w:lang w:val="en-US"/>
              </w:rPr>
            </w:pPr>
            <w:r w:rsidRPr="00E14E6E">
              <w:rPr>
                <w:sz w:val="24"/>
                <w:szCs w:val="24"/>
                <w:lang w:val="en-US"/>
              </w:rPr>
              <w:t>SGSS Website</w:t>
            </w:r>
          </w:p>
        </w:tc>
        <w:tc>
          <w:tcPr>
            <w:tcW w:w="2486" w:type="dxa"/>
            <w:tcBorders>
              <w:top w:val="single" w:sz="4" w:space="0" w:color="auto"/>
              <w:left w:val="single" w:sz="4" w:space="0" w:color="auto"/>
              <w:bottom w:val="single" w:sz="4" w:space="0" w:color="auto"/>
              <w:right w:val="single" w:sz="4" w:space="0" w:color="auto"/>
            </w:tcBorders>
            <w:hideMark/>
          </w:tcPr>
          <w:p w14:paraId="253D9673"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Scrolling through SGSS website</w:t>
            </w:r>
          </w:p>
        </w:tc>
        <w:tc>
          <w:tcPr>
            <w:tcW w:w="2489" w:type="dxa"/>
            <w:tcBorders>
              <w:top w:val="single" w:sz="4" w:space="0" w:color="auto"/>
              <w:left w:val="single" w:sz="4" w:space="0" w:color="auto"/>
              <w:bottom w:val="single" w:sz="4" w:space="0" w:color="auto"/>
              <w:right w:val="single" w:sz="4" w:space="0" w:color="auto"/>
            </w:tcBorders>
            <w:hideMark/>
          </w:tcPr>
          <w:p w14:paraId="46C178B8" w14:textId="77777777" w:rsidR="00C123E1" w:rsidRPr="00E14E6E" w:rsidRDefault="00C123E1">
            <w:pPr>
              <w:spacing w:line="240" w:lineRule="auto"/>
              <w:rPr>
                <w:sz w:val="24"/>
                <w:szCs w:val="24"/>
              </w:rPr>
            </w:pPr>
            <w:r w:rsidRPr="00E14E6E">
              <w:rPr>
                <w:sz w:val="24"/>
                <w:szCs w:val="24"/>
                <w:lang w:val="en-US"/>
              </w:rPr>
              <w:t>t</w:t>
            </w:r>
            <w:r w:rsidRPr="00E14E6E">
              <w:rPr>
                <w:sz w:val="24"/>
                <w:szCs w:val="24"/>
              </w:rPr>
              <w:t>o a dedicated website where you can find comprehensive up-to-date information and guidance as well as downloadable resources with key information.</w:t>
            </w:r>
          </w:p>
        </w:tc>
        <w:tc>
          <w:tcPr>
            <w:tcW w:w="2484" w:type="dxa"/>
            <w:tcBorders>
              <w:top w:val="single" w:sz="4" w:space="0" w:color="auto"/>
              <w:left w:val="single" w:sz="4" w:space="0" w:color="auto"/>
              <w:bottom w:val="single" w:sz="4" w:space="0" w:color="auto"/>
              <w:right w:val="single" w:sz="4" w:space="0" w:color="auto"/>
            </w:tcBorders>
          </w:tcPr>
          <w:p w14:paraId="0740F481"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hideMark/>
          </w:tcPr>
          <w:p w14:paraId="61F09B2E"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Scrolling through SGSS website</w:t>
            </w:r>
          </w:p>
        </w:tc>
        <w:tc>
          <w:tcPr>
            <w:tcW w:w="2481" w:type="dxa"/>
            <w:tcBorders>
              <w:top w:val="single" w:sz="4" w:space="0" w:color="auto"/>
              <w:left w:val="single" w:sz="4" w:space="0" w:color="auto"/>
              <w:bottom w:val="single" w:sz="4" w:space="0" w:color="auto"/>
              <w:right w:val="single" w:sz="4" w:space="0" w:color="auto"/>
            </w:tcBorders>
          </w:tcPr>
          <w:p w14:paraId="667E14E4" w14:textId="77777777" w:rsidR="00C123E1" w:rsidRPr="00E14E6E" w:rsidRDefault="00C123E1">
            <w:pPr>
              <w:spacing w:line="240" w:lineRule="auto"/>
              <w:rPr>
                <w:sz w:val="24"/>
                <w:szCs w:val="24"/>
                <w:lang w:val="en-US"/>
              </w:rPr>
            </w:pPr>
          </w:p>
        </w:tc>
      </w:tr>
      <w:tr w:rsidR="00C123E1" w:rsidRPr="00E14E6E" w14:paraId="007676EE"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72F5D2DD" w14:textId="77777777" w:rsidR="00C123E1" w:rsidRPr="00E14E6E" w:rsidRDefault="00C123E1">
            <w:pPr>
              <w:spacing w:line="240" w:lineRule="auto"/>
              <w:rPr>
                <w:sz w:val="24"/>
                <w:szCs w:val="24"/>
                <w:lang w:val="en-US"/>
              </w:rPr>
            </w:pPr>
            <w:r w:rsidRPr="00E14E6E">
              <w:rPr>
                <w:sz w:val="24"/>
                <w:szCs w:val="24"/>
                <w:lang w:val="en-US"/>
              </w:rPr>
              <w:t xml:space="preserve">Helpline </w:t>
            </w:r>
          </w:p>
        </w:tc>
        <w:tc>
          <w:tcPr>
            <w:tcW w:w="2486" w:type="dxa"/>
            <w:tcBorders>
              <w:top w:val="single" w:sz="4" w:space="0" w:color="auto"/>
              <w:left w:val="single" w:sz="4" w:space="0" w:color="auto"/>
              <w:bottom w:val="single" w:sz="4" w:space="0" w:color="auto"/>
              <w:right w:val="single" w:sz="4" w:space="0" w:color="auto"/>
            </w:tcBorders>
            <w:hideMark/>
          </w:tcPr>
          <w:p w14:paraId="5BA75B39"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Talking head (Zoom In) </w:t>
            </w:r>
          </w:p>
        </w:tc>
        <w:tc>
          <w:tcPr>
            <w:tcW w:w="2489" w:type="dxa"/>
            <w:tcBorders>
              <w:top w:val="single" w:sz="4" w:space="0" w:color="auto"/>
              <w:left w:val="single" w:sz="4" w:space="0" w:color="auto"/>
              <w:bottom w:val="single" w:sz="4" w:space="0" w:color="auto"/>
              <w:right w:val="single" w:sz="4" w:space="0" w:color="auto"/>
            </w:tcBorders>
          </w:tcPr>
          <w:p w14:paraId="3E638C1F" w14:textId="77777777" w:rsidR="00C123E1" w:rsidRPr="00E14E6E" w:rsidRDefault="00C123E1">
            <w:pPr>
              <w:spacing w:line="240" w:lineRule="auto"/>
              <w:rPr>
                <w:sz w:val="24"/>
                <w:szCs w:val="24"/>
              </w:rPr>
            </w:pPr>
            <w:r w:rsidRPr="00E14E6E">
              <w:rPr>
                <w:sz w:val="24"/>
                <w:szCs w:val="24"/>
              </w:rPr>
              <w:t xml:space="preserve">You can also contact the helpline, should you need any support relating to your Special Guardians role, or any other family matter you want to discuss.  </w:t>
            </w:r>
          </w:p>
          <w:p w14:paraId="0C03691E" w14:textId="77777777" w:rsidR="00C123E1" w:rsidRPr="00E14E6E" w:rsidRDefault="00C123E1">
            <w:pPr>
              <w:spacing w:line="240" w:lineRule="auto"/>
              <w:rPr>
                <w:sz w:val="24"/>
                <w:szCs w:val="24"/>
                <w:lang w:val="en-US"/>
              </w:rPr>
            </w:pPr>
          </w:p>
        </w:tc>
        <w:tc>
          <w:tcPr>
            <w:tcW w:w="2484" w:type="dxa"/>
            <w:tcBorders>
              <w:top w:val="single" w:sz="4" w:space="0" w:color="auto"/>
              <w:left w:val="single" w:sz="4" w:space="0" w:color="auto"/>
              <w:bottom w:val="single" w:sz="4" w:space="0" w:color="auto"/>
              <w:right w:val="single" w:sz="4" w:space="0" w:color="auto"/>
            </w:tcBorders>
          </w:tcPr>
          <w:p w14:paraId="79E44DEE"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tcPr>
          <w:p w14:paraId="468E9FD8"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6896E906" w14:textId="77777777" w:rsidR="00C123E1" w:rsidRPr="00E14E6E" w:rsidRDefault="00C123E1">
            <w:pPr>
              <w:spacing w:line="240" w:lineRule="auto"/>
              <w:rPr>
                <w:sz w:val="24"/>
                <w:szCs w:val="24"/>
                <w:lang w:val="en-US"/>
              </w:rPr>
            </w:pPr>
          </w:p>
        </w:tc>
      </w:tr>
      <w:tr w:rsidR="00C123E1" w:rsidRPr="00E14E6E" w14:paraId="3013E363"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5BBD4394" w14:textId="77777777" w:rsidR="00C123E1" w:rsidRPr="00E14E6E" w:rsidRDefault="00C123E1">
            <w:pPr>
              <w:spacing w:line="240" w:lineRule="auto"/>
              <w:rPr>
                <w:sz w:val="24"/>
                <w:szCs w:val="24"/>
                <w:lang w:val="en-US"/>
              </w:rPr>
            </w:pPr>
            <w:r w:rsidRPr="00E14E6E">
              <w:rPr>
                <w:sz w:val="24"/>
                <w:szCs w:val="24"/>
                <w:lang w:val="en-US"/>
              </w:rPr>
              <w:lastRenderedPageBreak/>
              <w:t xml:space="preserve">Tier 2 Service offerings </w:t>
            </w:r>
          </w:p>
        </w:tc>
        <w:tc>
          <w:tcPr>
            <w:tcW w:w="2486" w:type="dxa"/>
            <w:tcBorders>
              <w:top w:val="single" w:sz="4" w:space="0" w:color="auto"/>
              <w:left w:val="single" w:sz="4" w:space="0" w:color="auto"/>
              <w:bottom w:val="single" w:sz="4" w:space="0" w:color="auto"/>
              <w:right w:val="single" w:sz="4" w:space="0" w:color="auto"/>
            </w:tcBorders>
            <w:hideMark/>
          </w:tcPr>
          <w:p w14:paraId="06D66AAC"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Talking head </w:t>
            </w:r>
          </w:p>
        </w:tc>
        <w:tc>
          <w:tcPr>
            <w:tcW w:w="2489" w:type="dxa"/>
            <w:tcBorders>
              <w:top w:val="single" w:sz="4" w:space="0" w:color="auto"/>
              <w:left w:val="single" w:sz="4" w:space="0" w:color="auto"/>
              <w:bottom w:val="single" w:sz="4" w:space="0" w:color="auto"/>
              <w:right w:val="single" w:sz="4" w:space="0" w:color="auto"/>
            </w:tcBorders>
          </w:tcPr>
          <w:p w14:paraId="70A2A82E" w14:textId="53982380" w:rsidR="00C123E1" w:rsidRPr="00E14E6E" w:rsidRDefault="00DC6FE3">
            <w:pPr>
              <w:pStyle w:val="NoSpacing"/>
              <w:rPr>
                <w:sz w:val="24"/>
                <w:szCs w:val="24"/>
              </w:rPr>
            </w:pPr>
            <w:r w:rsidRPr="00DC6FE3">
              <w:rPr>
                <w:sz w:val="24"/>
                <w:szCs w:val="24"/>
                <w:lang w:val="en-US"/>
              </w:rPr>
              <w:t>You may also be eligible for additional support such as Befriending, Coaching and Counselling.</w:t>
            </w:r>
          </w:p>
          <w:p w14:paraId="2B1AE69F" w14:textId="77777777" w:rsidR="00C123E1" w:rsidRPr="00E14E6E" w:rsidRDefault="00C123E1">
            <w:pPr>
              <w:spacing w:line="240" w:lineRule="auto"/>
              <w:rPr>
                <w:sz w:val="24"/>
                <w:szCs w:val="24"/>
              </w:rPr>
            </w:pPr>
          </w:p>
        </w:tc>
        <w:tc>
          <w:tcPr>
            <w:tcW w:w="2484" w:type="dxa"/>
            <w:tcBorders>
              <w:top w:val="single" w:sz="4" w:space="0" w:color="auto"/>
              <w:left w:val="single" w:sz="4" w:space="0" w:color="auto"/>
              <w:bottom w:val="single" w:sz="4" w:space="0" w:color="auto"/>
              <w:right w:val="single" w:sz="4" w:space="0" w:color="auto"/>
            </w:tcBorders>
          </w:tcPr>
          <w:p w14:paraId="420E299E" w14:textId="77777777" w:rsidR="00C123E1" w:rsidRPr="00E14E6E" w:rsidRDefault="00C123E1">
            <w:pPr>
              <w:spacing w:line="240" w:lineRule="auto"/>
              <w:rPr>
                <w:sz w:val="24"/>
                <w:szCs w:val="24"/>
                <w:lang w:val="en-US"/>
              </w:rPr>
            </w:pPr>
            <w:r w:rsidRPr="00E14E6E">
              <w:rPr>
                <w:sz w:val="24"/>
                <w:szCs w:val="24"/>
                <w:lang w:val="en-US"/>
              </w:rPr>
              <w:t>Popups:</w:t>
            </w:r>
          </w:p>
          <w:p w14:paraId="345F73A8"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Befriending </w:t>
            </w:r>
          </w:p>
          <w:p w14:paraId="4CE4C507"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Coaching </w:t>
            </w:r>
          </w:p>
          <w:p w14:paraId="7F6784F1"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 xml:space="preserve">Counselling </w:t>
            </w:r>
          </w:p>
          <w:p w14:paraId="416404DE"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tcPr>
          <w:p w14:paraId="351B811B" w14:textId="77777777" w:rsidR="00C123E1" w:rsidRPr="00E14E6E" w:rsidRDefault="00C123E1">
            <w:pPr>
              <w:pStyle w:val="ListParagraph"/>
              <w:spacing w:after="0"/>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7B34B515" w14:textId="77777777" w:rsidR="00C123E1" w:rsidRPr="00E14E6E" w:rsidRDefault="00C123E1">
            <w:pPr>
              <w:spacing w:line="240" w:lineRule="auto"/>
              <w:rPr>
                <w:sz w:val="24"/>
                <w:szCs w:val="24"/>
                <w:lang w:val="en-US"/>
              </w:rPr>
            </w:pPr>
          </w:p>
        </w:tc>
      </w:tr>
      <w:tr w:rsidR="00C123E1" w:rsidRPr="00E14E6E" w14:paraId="093C64B5"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06071114" w14:textId="77777777" w:rsidR="00C123E1" w:rsidRPr="00E14E6E" w:rsidRDefault="00C123E1">
            <w:pPr>
              <w:spacing w:line="240" w:lineRule="auto"/>
              <w:rPr>
                <w:sz w:val="24"/>
                <w:szCs w:val="24"/>
                <w:lang w:val="en-US"/>
              </w:rPr>
            </w:pPr>
            <w:r w:rsidRPr="00E14E6E">
              <w:rPr>
                <w:sz w:val="24"/>
                <w:szCs w:val="24"/>
                <w:lang w:val="en-US"/>
              </w:rPr>
              <w:t>Disclaimer</w:t>
            </w:r>
          </w:p>
        </w:tc>
        <w:tc>
          <w:tcPr>
            <w:tcW w:w="2486" w:type="dxa"/>
            <w:tcBorders>
              <w:top w:val="single" w:sz="4" w:space="0" w:color="auto"/>
              <w:left w:val="single" w:sz="4" w:space="0" w:color="auto"/>
              <w:bottom w:val="single" w:sz="4" w:space="0" w:color="auto"/>
              <w:right w:val="single" w:sz="4" w:space="0" w:color="auto"/>
            </w:tcBorders>
            <w:hideMark/>
          </w:tcPr>
          <w:p w14:paraId="5826E403" w14:textId="77777777" w:rsidR="00C123E1" w:rsidRPr="00E14E6E" w:rsidRDefault="00C123E1" w:rsidP="00C123E1">
            <w:pPr>
              <w:pStyle w:val="NoSpacing"/>
              <w:numPr>
                <w:ilvl w:val="0"/>
                <w:numId w:val="19"/>
              </w:numPr>
              <w:suppressAutoHyphens w:val="0"/>
              <w:rPr>
                <w:sz w:val="24"/>
                <w:szCs w:val="24"/>
                <w:lang w:val="en-US"/>
              </w:rPr>
            </w:pPr>
            <w:r w:rsidRPr="00E14E6E">
              <w:rPr>
                <w:sz w:val="24"/>
                <w:szCs w:val="24"/>
                <w:lang w:val="en-US"/>
              </w:rPr>
              <w:t>Talking head</w:t>
            </w:r>
          </w:p>
        </w:tc>
        <w:tc>
          <w:tcPr>
            <w:tcW w:w="2489" w:type="dxa"/>
            <w:tcBorders>
              <w:top w:val="single" w:sz="4" w:space="0" w:color="auto"/>
              <w:left w:val="single" w:sz="4" w:space="0" w:color="auto"/>
              <w:bottom w:val="single" w:sz="4" w:space="0" w:color="auto"/>
              <w:right w:val="single" w:sz="4" w:space="0" w:color="auto"/>
            </w:tcBorders>
          </w:tcPr>
          <w:p w14:paraId="67062652" w14:textId="77777777" w:rsidR="00C123E1" w:rsidRPr="00E14E6E" w:rsidRDefault="00C123E1">
            <w:pPr>
              <w:pStyle w:val="NoSpacing"/>
              <w:rPr>
                <w:sz w:val="24"/>
                <w:szCs w:val="24"/>
              </w:rPr>
            </w:pPr>
            <w:r w:rsidRPr="00E14E6E">
              <w:rPr>
                <w:sz w:val="24"/>
                <w:szCs w:val="24"/>
              </w:rPr>
              <w:t xml:space="preserve">Whatever the issue may be, please do not hesitate to contact us. </w:t>
            </w:r>
          </w:p>
          <w:p w14:paraId="71F912D2" w14:textId="77777777" w:rsidR="00C123E1" w:rsidRPr="00E14E6E" w:rsidRDefault="00C123E1">
            <w:pPr>
              <w:pStyle w:val="NoSpacing"/>
              <w:rPr>
                <w:sz w:val="24"/>
                <w:szCs w:val="24"/>
              </w:rPr>
            </w:pPr>
          </w:p>
          <w:p w14:paraId="7B53E5DE" w14:textId="77777777" w:rsidR="00C123E1" w:rsidRPr="00E14E6E" w:rsidRDefault="00C123E1">
            <w:pPr>
              <w:spacing w:line="240" w:lineRule="auto"/>
              <w:rPr>
                <w:sz w:val="24"/>
                <w:szCs w:val="24"/>
                <w:lang w:val="en-US"/>
              </w:rPr>
            </w:pPr>
            <w:r w:rsidRPr="00E14E6E">
              <w:rPr>
                <w:sz w:val="24"/>
                <w:szCs w:val="24"/>
              </w:rPr>
              <w:t xml:space="preserve"> </w:t>
            </w:r>
          </w:p>
        </w:tc>
        <w:tc>
          <w:tcPr>
            <w:tcW w:w="2484" w:type="dxa"/>
            <w:tcBorders>
              <w:top w:val="single" w:sz="4" w:space="0" w:color="auto"/>
              <w:left w:val="single" w:sz="4" w:space="0" w:color="auto"/>
              <w:bottom w:val="single" w:sz="4" w:space="0" w:color="auto"/>
              <w:right w:val="single" w:sz="4" w:space="0" w:color="auto"/>
            </w:tcBorders>
          </w:tcPr>
          <w:p w14:paraId="5CA65EEC"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tcPr>
          <w:p w14:paraId="75946583"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5907545D" w14:textId="77777777" w:rsidR="00C123E1" w:rsidRPr="00E14E6E" w:rsidRDefault="00C123E1">
            <w:pPr>
              <w:spacing w:line="240" w:lineRule="auto"/>
              <w:rPr>
                <w:sz w:val="24"/>
                <w:szCs w:val="24"/>
                <w:lang w:val="en-US"/>
              </w:rPr>
            </w:pPr>
          </w:p>
        </w:tc>
      </w:tr>
      <w:tr w:rsidR="00C123E1" w:rsidRPr="00E14E6E" w14:paraId="7D56AF15"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6CF01CF6" w14:textId="77777777" w:rsidR="00C123E1" w:rsidRPr="00E14E6E" w:rsidRDefault="00C123E1">
            <w:pPr>
              <w:spacing w:line="240" w:lineRule="auto"/>
              <w:rPr>
                <w:sz w:val="24"/>
                <w:szCs w:val="24"/>
                <w:lang w:val="en-US"/>
              </w:rPr>
            </w:pPr>
            <w:r w:rsidRPr="00E14E6E">
              <w:rPr>
                <w:sz w:val="24"/>
                <w:szCs w:val="24"/>
                <w:lang w:val="en-US"/>
              </w:rPr>
              <w:t xml:space="preserve">Signposting </w:t>
            </w:r>
          </w:p>
        </w:tc>
        <w:tc>
          <w:tcPr>
            <w:tcW w:w="2486" w:type="dxa"/>
            <w:tcBorders>
              <w:top w:val="single" w:sz="4" w:space="0" w:color="auto"/>
              <w:left w:val="single" w:sz="4" w:space="0" w:color="auto"/>
              <w:bottom w:val="single" w:sz="4" w:space="0" w:color="auto"/>
              <w:right w:val="single" w:sz="4" w:space="0" w:color="auto"/>
            </w:tcBorders>
            <w:hideMark/>
          </w:tcPr>
          <w:p w14:paraId="529405D3"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Talking head (Zoom in)</w:t>
            </w:r>
          </w:p>
        </w:tc>
        <w:tc>
          <w:tcPr>
            <w:tcW w:w="2489" w:type="dxa"/>
            <w:tcBorders>
              <w:top w:val="single" w:sz="4" w:space="0" w:color="auto"/>
              <w:left w:val="single" w:sz="4" w:space="0" w:color="auto"/>
              <w:bottom w:val="single" w:sz="4" w:space="0" w:color="auto"/>
              <w:right w:val="single" w:sz="4" w:space="0" w:color="auto"/>
            </w:tcBorders>
            <w:hideMark/>
          </w:tcPr>
          <w:p w14:paraId="13B03E41" w14:textId="77777777" w:rsidR="00C123E1" w:rsidRPr="00E14E6E" w:rsidRDefault="00C123E1">
            <w:pPr>
              <w:spacing w:line="240" w:lineRule="auto"/>
              <w:rPr>
                <w:sz w:val="24"/>
                <w:szCs w:val="24"/>
              </w:rPr>
            </w:pPr>
            <w:r w:rsidRPr="00E14E6E">
              <w:rPr>
                <w:sz w:val="24"/>
                <w:szCs w:val="24"/>
              </w:rPr>
              <w:t>We’re open Monday – Friday 9AM-9PM and, we have an out of office text crisis service to help you whatever time you need.</w:t>
            </w:r>
          </w:p>
        </w:tc>
        <w:tc>
          <w:tcPr>
            <w:tcW w:w="2484" w:type="dxa"/>
            <w:tcBorders>
              <w:top w:val="single" w:sz="4" w:space="0" w:color="auto"/>
              <w:left w:val="single" w:sz="4" w:space="0" w:color="auto"/>
              <w:bottom w:val="single" w:sz="4" w:space="0" w:color="auto"/>
              <w:right w:val="single" w:sz="4" w:space="0" w:color="auto"/>
            </w:tcBorders>
            <w:hideMark/>
          </w:tcPr>
          <w:p w14:paraId="6B510BD8" w14:textId="77777777" w:rsidR="00C123E1" w:rsidRPr="00E14E6E" w:rsidRDefault="00C123E1">
            <w:pPr>
              <w:spacing w:line="240" w:lineRule="auto"/>
              <w:rPr>
                <w:sz w:val="24"/>
                <w:szCs w:val="24"/>
                <w:lang w:val="en-US"/>
              </w:rPr>
            </w:pPr>
            <w:r w:rsidRPr="00E14E6E">
              <w:rPr>
                <w:sz w:val="24"/>
                <w:szCs w:val="24"/>
                <w:lang w:val="en-US"/>
              </w:rPr>
              <w:t>Helpline opening times and contact details</w:t>
            </w:r>
          </w:p>
        </w:tc>
        <w:tc>
          <w:tcPr>
            <w:tcW w:w="2487" w:type="dxa"/>
            <w:tcBorders>
              <w:top w:val="single" w:sz="4" w:space="0" w:color="auto"/>
              <w:left w:val="single" w:sz="4" w:space="0" w:color="auto"/>
              <w:bottom w:val="single" w:sz="4" w:space="0" w:color="auto"/>
              <w:right w:val="single" w:sz="4" w:space="0" w:color="auto"/>
            </w:tcBorders>
          </w:tcPr>
          <w:p w14:paraId="1F403B35"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7E2C1CB8" w14:textId="77777777" w:rsidR="00C123E1" w:rsidRPr="00E14E6E" w:rsidRDefault="00C123E1">
            <w:pPr>
              <w:spacing w:line="240" w:lineRule="auto"/>
              <w:rPr>
                <w:sz w:val="24"/>
                <w:szCs w:val="24"/>
                <w:lang w:val="en-US"/>
              </w:rPr>
            </w:pPr>
          </w:p>
        </w:tc>
      </w:tr>
      <w:tr w:rsidR="00C123E1" w:rsidRPr="00E14E6E" w14:paraId="1400A97E"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0187BCBB" w14:textId="77777777" w:rsidR="00C123E1" w:rsidRPr="00E14E6E" w:rsidRDefault="00C123E1">
            <w:pPr>
              <w:spacing w:line="240" w:lineRule="auto"/>
              <w:rPr>
                <w:sz w:val="24"/>
                <w:szCs w:val="24"/>
                <w:lang w:val="en-US"/>
              </w:rPr>
            </w:pPr>
            <w:r w:rsidRPr="00E14E6E">
              <w:rPr>
                <w:sz w:val="24"/>
                <w:szCs w:val="24"/>
                <w:lang w:val="en-US"/>
              </w:rPr>
              <w:t xml:space="preserve">Disclaimer </w:t>
            </w:r>
          </w:p>
        </w:tc>
        <w:tc>
          <w:tcPr>
            <w:tcW w:w="2486" w:type="dxa"/>
            <w:tcBorders>
              <w:top w:val="single" w:sz="4" w:space="0" w:color="auto"/>
              <w:left w:val="single" w:sz="4" w:space="0" w:color="auto"/>
              <w:bottom w:val="single" w:sz="4" w:space="0" w:color="auto"/>
              <w:right w:val="single" w:sz="4" w:space="0" w:color="auto"/>
            </w:tcBorders>
            <w:hideMark/>
          </w:tcPr>
          <w:p w14:paraId="4F600E66"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Disclaimer</w:t>
            </w:r>
          </w:p>
        </w:tc>
        <w:tc>
          <w:tcPr>
            <w:tcW w:w="2489" w:type="dxa"/>
            <w:tcBorders>
              <w:top w:val="single" w:sz="4" w:space="0" w:color="auto"/>
              <w:left w:val="single" w:sz="4" w:space="0" w:color="auto"/>
              <w:bottom w:val="single" w:sz="4" w:space="0" w:color="auto"/>
              <w:right w:val="single" w:sz="4" w:space="0" w:color="auto"/>
            </w:tcBorders>
          </w:tcPr>
          <w:p w14:paraId="33154F4D" w14:textId="77777777" w:rsidR="00C123E1" w:rsidRPr="00E14E6E" w:rsidRDefault="00C123E1">
            <w:pPr>
              <w:pStyle w:val="NoSpacing"/>
              <w:rPr>
                <w:sz w:val="24"/>
                <w:szCs w:val="24"/>
              </w:rPr>
            </w:pPr>
          </w:p>
        </w:tc>
        <w:tc>
          <w:tcPr>
            <w:tcW w:w="2484" w:type="dxa"/>
            <w:tcBorders>
              <w:top w:val="single" w:sz="4" w:space="0" w:color="auto"/>
              <w:left w:val="single" w:sz="4" w:space="0" w:color="auto"/>
              <w:bottom w:val="single" w:sz="4" w:space="0" w:color="auto"/>
              <w:right w:val="single" w:sz="4" w:space="0" w:color="auto"/>
            </w:tcBorders>
          </w:tcPr>
          <w:p w14:paraId="538FFFA8" w14:textId="77777777" w:rsidR="00C123E1" w:rsidRPr="00E14E6E" w:rsidRDefault="00C123E1">
            <w:pPr>
              <w:pStyle w:val="NoSpacing"/>
              <w:rPr>
                <w:sz w:val="24"/>
                <w:szCs w:val="24"/>
              </w:rPr>
            </w:pPr>
            <w:r w:rsidRPr="00E14E6E">
              <w:rPr>
                <w:sz w:val="24"/>
                <w:szCs w:val="24"/>
              </w:rPr>
              <w:t xml:space="preserve">Our Special Guardianship Support Service is an independent organisation, we do not share your details unless there are and will not share your details with the local authority unless we have safeguarding concerns. </w:t>
            </w:r>
          </w:p>
          <w:p w14:paraId="564FC332" w14:textId="77777777" w:rsidR="00C123E1" w:rsidRPr="00E14E6E" w:rsidRDefault="00C123E1">
            <w:pPr>
              <w:spacing w:line="240" w:lineRule="auto"/>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4D0035F9"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1C235F03" w14:textId="77777777" w:rsidR="00C123E1" w:rsidRPr="00E14E6E" w:rsidRDefault="00C123E1">
            <w:pPr>
              <w:spacing w:line="240" w:lineRule="auto"/>
              <w:rPr>
                <w:sz w:val="24"/>
                <w:szCs w:val="24"/>
                <w:lang w:val="en-US"/>
              </w:rPr>
            </w:pPr>
          </w:p>
        </w:tc>
      </w:tr>
      <w:tr w:rsidR="00C123E1" w:rsidRPr="00E14E6E" w14:paraId="0234B231" w14:textId="77777777" w:rsidTr="00C123E1">
        <w:tc>
          <w:tcPr>
            <w:tcW w:w="1521" w:type="dxa"/>
            <w:tcBorders>
              <w:top w:val="single" w:sz="4" w:space="0" w:color="auto"/>
              <w:left w:val="single" w:sz="4" w:space="0" w:color="auto"/>
              <w:bottom w:val="single" w:sz="4" w:space="0" w:color="auto"/>
              <w:right w:val="single" w:sz="4" w:space="0" w:color="auto"/>
            </w:tcBorders>
            <w:hideMark/>
          </w:tcPr>
          <w:p w14:paraId="78731179" w14:textId="77777777" w:rsidR="00C123E1" w:rsidRPr="00E14E6E" w:rsidRDefault="00C123E1">
            <w:pPr>
              <w:spacing w:line="240" w:lineRule="auto"/>
              <w:rPr>
                <w:sz w:val="24"/>
                <w:szCs w:val="24"/>
                <w:lang w:val="en-US"/>
              </w:rPr>
            </w:pPr>
            <w:r w:rsidRPr="00E14E6E">
              <w:rPr>
                <w:sz w:val="24"/>
                <w:szCs w:val="24"/>
                <w:lang w:val="en-US"/>
              </w:rPr>
              <w:lastRenderedPageBreak/>
              <w:t>Idents</w:t>
            </w:r>
          </w:p>
        </w:tc>
        <w:tc>
          <w:tcPr>
            <w:tcW w:w="2486" w:type="dxa"/>
            <w:tcBorders>
              <w:top w:val="single" w:sz="4" w:space="0" w:color="auto"/>
              <w:left w:val="single" w:sz="4" w:space="0" w:color="auto"/>
              <w:bottom w:val="single" w:sz="4" w:space="0" w:color="auto"/>
              <w:right w:val="single" w:sz="4" w:space="0" w:color="auto"/>
            </w:tcBorders>
            <w:hideMark/>
          </w:tcPr>
          <w:p w14:paraId="717252D4" w14:textId="77777777" w:rsidR="00C123E1" w:rsidRPr="00E14E6E" w:rsidRDefault="00C123E1" w:rsidP="00C123E1">
            <w:pPr>
              <w:pStyle w:val="ListParagraph"/>
              <w:numPr>
                <w:ilvl w:val="0"/>
                <w:numId w:val="18"/>
              </w:numPr>
              <w:spacing w:after="0"/>
              <w:contextualSpacing/>
              <w:rPr>
                <w:sz w:val="24"/>
                <w:szCs w:val="24"/>
                <w:lang w:val="en-US"/>
              </w:rPr>
            </w:pPr>
            <w:r w:rsidRPr="00E14E6E">
              <w:rPr>
                <w:sz w:val="24"/>
                <w:szCs w:val="24"/>
                <w:lang w:val="en-US"/>
              </w:rPr>
              <w:t>Lockup Logo</w:t>
            </w:r>
          </w:p>
        </w:tc>
        <w:tc>
          <w:tcPr>
            <w:tcW w:w="2489" w:type="dxa"/>
            <w:tcBorders>
              <w:top w:val="single" w:sz="4" w:space="0" w:color="auto"/>
              <w:left w:val="single" w:sz="4" w:space="0" w:color="auto"/>
              <w:bottom w:val="single" w:sz="4" w:space="0" w:color="auto"/>
              <w:right w:val="single" w:sz="4" w:space="0" w:color="auto"/>
            </w:tcBorders>
          </w:tcPr>
          <w:p w14:paraId="49E0833B" w14:textId="77777777" w:rsidR="00C123E1" w:rsidRPr="00E14E6E" w:rsidRDefault="00C123E1">
            <w:pPr>
              <w:spacing w:line="240" w:lineRule="auto"/>
              <w:rPr>
                <w:sz w:val="24"/>
                <w:szCs w:val="24"/>
                <w:lang w:val="en-US"/>
              </w:rPr>
            </w:pPr>
            <w:r w:rsidRPr="00E14E6E">
              <w:rPr>
                <w:sz w:val="24"/>
                <w:szCs w:val="24"/>
                <w:lang w:val="en-US"/>
              </w:rPr>
              <w:t>For more information on our Special Guardianship Support service, visit familyaction.org.uk/</w:t>
            </w:r>
            <w:proofErr w:type="spellStart"/>
            <w:r w:rsidRPr="00E14E6E">
              <w:rPr>
                <w:sz w:val="24"/>
                <w:szCs w:val="24"/>
                <w:lang w:val="en-US"/>
              </w:rPr>
              <w:t>sgs</w:t>
            </w:r>
            <w:proofErr w:type="spellEnd"/>
            <w:r w:rsidRPr="00E14E6E">
              <w:rPr>
                <w:sz w:val="24"/>
                <w:szCs w:val="24"/>
                <w:lang w:val="en-US"/>
              </w:rPr>
              <w:t xml:space="preserve"> </w:t>
            </w:r>
          </w:p>
          <w:p w14:paraId="45173DC8" w14:textId="77777777" w:rsidR="00C123E1" w:rsidRPr="00E14E6E" w:rsidRDefault="00C123E1">
            <w:pPr>
              <w:spacing w:line="240" w:lineRule="auto"/>
              <w:rPr>
                <w:sz w:val="24"/>
                <w:szCs w:val="24"/>
              </w:rPr>
            </w:pPr>
          </w:p>
        </w:tc>
        <w:tc>
          <w:tcPr>
            <w:tcW w:w="2484" w:type="dxa"/>
            <w:tcBorders>
              <w:top w:val="single" w:sz="4" w:space="0" w:color="auto"/>
              <w:left w:val="single" w:sz="4" w:space="0" w:color="auto"/>
              <w:bottom w:val="single" w:sz="4" w:space="0" w:color="auto"/>
              <w:right w:val="single" w:sz="4" w:space="0" w:color="auto"/>
            </w:tcBorders>
          </w:tcPr>
          <w:p w14:paraId="27AA0935" w14:textId="77777777" w:rsidR="00C123E1" w:rsidRPr="00E14E6E" w:rsidRDefault="00C123E1">
            <w:pPr>
              <w:spacing w:line="240" w:lineRule="auto"/>
              <w:rPr>
                <w:sz w:val="24"/>
                <w:szCs w:val="24"/>
                <w:lang w:val="en-US"/>
              </w:rPr>
            </w:pPr>
          </w:p>
        </w:tc>
        <w:tc>
          <w:tcPr>
            <w:tcW w:w="2487" w:type="dxa"/>
            <w:tcBorders>
              <w:top w:val="single" w:sz="4" w:space="0" w:color="auto"/>
              <w:left w:val="single" w:sz="4" w:space="0" w:color="auto"/>
              <w:bottom w:val="single" w:sz="4" w:space="0" w:color="auto"/>
              <w:right w:val="single" w:sz="4" w:space="0" w:color="auto"/>
            </w:tcBorders>
          </w:tcPr>
          <w:p w14:paraId="41301124" w14:textId="77777777" w:rsidR="00C123E1" w:rsidRPr="00E14E6E" w:rsidRDefault="00C123E1">
            <w:pPr>
              <w:spacing w:line="240" w:lineRule="auto"/>
              <w:rPr>
                <w:sz w:val="24"/>
                <w:szCs w:val="24"/>
                <w:lang w:val="en-US"/>
              </w:rPr>
            </w:pPr>
          </w:p>
        </w:tc>
        <w:tc>
          <w:tcPr>
            <w:tcW w:w="2481" w:type="dxa"/>
            <w:tcBorders>
              <w:top w:val="single" w:sz="4" w:space="0" w:color="auto"/>
              <w:left w:val="single" w:sz="4" w:space="0" w:color="auto"/>
              <w:bottom w:val="single" w:sz="4" w:space="0" w:color="auto"/>
              <w:right w:val="single" w:sz="4" w:space="0" w:color="auto"/>
            </w:tcBorders>
          </w:tcPr>
          <w:p w14:paraId="6C0E7894" w14:textId="77777777" w:rsidR="00C123E1" w:rsidRPr="00E14E6E" w:rsidRDefault="00C123E1">
            <w:pPr>
              <w:spacing w:line="240" w:lineRule="auto"/>
              <w:rPr>
                <w:sz w:val="24"/>
                <w:szCs w:val="24"/>
                <w:lang w:val="en-US"/>
              </w:rPr>
            </w:pPr>
          </w:p>
        </w:tc>
      </w:tr>
    </w:tbl>
    <w:p w14:paraId="3AA4AEFC" w14:textId="77777777" w:rsidR="00C123E1" w:rsidRPr="00E14E6E" w:rsidRDefault="00C123E1" w:rsidP="00C123E1">
      <w:pPr>
        <w:rPr>
          <w:sz w:val="24"/>
          <w:szCs w:val="24"/>
          <w:lang w:val="en-US"/>
        </w:rPr>
      </w:pPr>
    </w:p>
    <w:p w14:paraId="5AD9C154" w14:textId="77777777" w:rsidR="00C123E1" w:rsidRPr="00E14E6E" w:rsidRDefault="00C123E1" w:rsidP="00C123E1">
      <w:pPr>
        <w:rPr>
          <w:sz w:val="24"/>
          <w:szCs w:val="24"/>
          <w:lang w:val="en-US"/>
        </w:rPr>
      </w:pPr>
    </w:p>
    <w:p w14:paraId="6EDAA4CE" w14:textId="77777777" w:rsidR="00C123E1" w:rsidRPr="00E14E6E" w:rsidRDefault="00C123E1" w:rsidP="00C123E1">
      <w:pPr>
        <w:rPr>
          <w:sz w:val="24"/>
          <w:szCs w:val="24"/>
          <w:lang w:val="en-US"/>
        </w:rPr>
      </w:pPr>
    </w:p>
    <w:p w14:paraId="77470356" w14:textId="28A0BD0D" w:rsidR="00747FC3" w:rsidRPr="00C123E1" w:rsidRDefault="00747FC3" w:rsidP="00C123E1">
      <w:pPr>
        <w:rPr>
          <w:sz w:val="24"/>
          <w:szCs w:val="24"/>
          <w:lang w:val="en-US"/>
        </w:rPr>
      </w:pPr>
    </w:p>
    <w:sectPr w:rsidR="00747FC3" w:rsidRPr="00C123E1" w:rsidSect="00C123E1">
      <w:headerReference w:type="default" r:id="rId10"/>
      <w:footerReference w:type="default" r:id="rId11"/>
      <w:pgSz w:w="16838" w:h="11906" w:orient="landscape"/>
      <w:pgMar w:top="1080" w:right="1440" w:bottom="108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2F24" w14:textId="77777777" w:rsidR="000F5762" w:rsidRDefault="000F5762" w:rsidP="00416C44">
      <w:r>
        <w:separator/>
      </w:r>
    </w:p>
  </w:endnote>
  <w:endnote w:type="continuationSeparator" w:id="0">
    <w:p w14:paraId="3E3010B9" w14:textId="77777777" w:rsidR="000F5762" w:rsidRDefault="000F5762" w:rsidP="004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3840" w14:textId="77777777" w:rsidR="000B5554" w:rsidRPr="006A7D95" w:rsidRDefault="00923C4B">
    <w:pPr>
      <w:pStyle w:val="Footer"/>
      <w:rPr>
        <w:sz w:val="20"/>
        <w:szCs w:val="20"/>
      </w:rPr>
    </w:pPr>
    <w:r w:rsidRPr="006A7D95">
      <w:rPr>
        <w:rFonts w:ascii="VAGRounded LT Bold" w:hAnsi="VAGRounded LT Bold"/>
        <w:sz w:val="20"/>
        <w:szCs w:val="20"/>
      </w:rPr>
      <w:t>Family Action</w:t>
    </w:r>
    <w:r w:rsidR="0082772B">
      <w:rPr>
        <w:sz w:val="20"/>
        <w:szCs w:val="20"/>
      </w:rPr>
      <w:t xml:space="preserve">. </w:t>
    </w:r>
    <w:r w:rsidR="00FB6395">
      <w:rPr>
        <w:sz w:val="20"/>
        <w:szCs w:val="20"/>
      </w:rPr>
      <w:t>Building stronger families, building brighter lives.</w:t>
    </w:r>
    <w:r w:rsidR="0000089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33D0" w14:textId="77777777" w:rsidR="000F5762" w:rsidRDefault="000F5762" w:rsidP="00416C44">
      <w:r>
        <w:separator/>
      </w:r>
    </w:p>
  </w:footnote>
  <w:footnote w:type="continuationSeparator" w:id="0">
    <w:p w14:paraId="76E31BF0" w14:textId="77777777" w:rsidR="000F5762" w:rsidRDefault="000F5762" w:rsidP="0041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BA5F" w14:textId="77777777" w:rsidR="001C5D58" w:rsidRDefault="00CF74E4" w:rsidP="00416C44">
    <w:pPr>
      <w:pStyle w:val="Header"/>
      <w:jc w:val="right"/>
    </w:pPr>
    <w:r>
      <w:rPr>
        <w:noProof/>
      </w:rPr>
      <w:drawing>
        <wp:inline distT="0" distB="0" distL="0" distR="0" wp14:anchorId="42A28B7F" wp14:editId="70CE6ED6">
          <wp:extent cx="1249136" cy="539750"/>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660" cy="541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83"/>
    <w:multiLevelType w:val="hybridMultilevel"/>
    <w:tmpl w:val="EABE2EB4"/>
    <w:lvl w:ilvl="0" w:tplc="C7860EE0">
      <w:start w:val="1"/>
      <w:numFmt w:val="bullet"/>
      <w:lvlText w:val=""/>
      <w:lvlJc w:val="left"/>
      <w:pPr>
        <w:ind w:left="720" w:hanging="360"/>
      </w:pPr>
      <w:rPr>
        <w:rFonts w:ascii="Symbol" w:hAnsi="Symbol" w:hint="default"/>
        <w:u w:color="BDCF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BB4"/>
    <w:multiLevelType w:val="multilevel"/>
    <w:tmpl w:val="5DC85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2D1455"/>
    <w:multiLevelType w:val="multilevel"/>
    <w:tmpl w:val="4CAE1D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AA2556"/>
    <w:multiLevelType w:val="multilevel"/>
    <w:tmpl w:val="28A25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B10E78"/>
    <w:multiLevelType w:val="multilevel"/>
    <w:tmpl w:val="83FCBC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451A7D"/>
    <w:multiLevelType w:val="multilevel"/>
    <w:tmpl w:val="C18CC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3841A0"/>
    <w:multiLevelType w:val="hybridMultilevel"/>
    <w:tmpl w:val="CFF0B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0FC1"/>
    <w:multiLevelType w:val="multilevel"/>
    <w:tmpl w:val="1F16E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94580E"/>
    <w:multiLevelType w:val="hybridMultilevel"/>
    <w:tmpl w:val="A08A6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D1686A"/>
    <w:multiLevelType w:val="multilevel"/>
    <w:tmpl w:val="0868E8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CC3DE0"/>
    <w:multiLevelType w:val="hybridMultilevel"/>
    <w:tmpl w:val="FF60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A0901"/>
    <w:multiLevelType w:val="multilevel"/>
    <w:tmpl w:val="1D885C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231C1B"/>
    <w:multiLevelType w:val="hybridMultilevel"/>
    <w:tmpl w:val="F8800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44E5575"/>
    <w:multiLevelType w:val="hybridMultilevel"/>
    <w:tmpl w:val="4C8889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581A2A"/>
    <w:multiLevelType w:val="hybridMultilevel"/>
    <w:tmpl w:val="0BB6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8444F"/>
    <w:multiLevelType w:val="hybridMultilevel"/>
    <w:tmpl w:val="CFD8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15044F"/>
    <w:multiLevelType w:val="hybridMultilevel"/>
    <w:tmpl w:val="F1887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C315B"/>
    <w:multiLevelType w:val="multilevel"/>
    <w:tmpl w:val="7DDAA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32434002">
    <w:abstractNumId w:val="11"/>
  </w:num>
  <w:num w:numId="2" w16cid:durableId="292978195">
    <w:abstractNumId w:val="3"/>
  </w:num>
  <w:num w:numId="3" w16cid:durableId="1996763214">
    <w:abstractNumId w:val="17"/>
  </w:num>
  <w:num w:numId="4" w16cid:durableId="991254053">
    <w:abstractNumId w:val="7"/>
  </w:num>
  <w:num w:numId="5" w16cid:durableId="1007754572">
    <w:abstractNumId w:val="4"/>
  </w:num>
  <w:num w:numId="6" w16cid:durableId="1081029253">
    <w:abstractNumId w:val="9"/>
  </w:num>
  <w:num w:numId="7" w16cid:durableId="1656639178">
    <w:abstractNumId w:val="5"/>
  </w:num>
  <w:num w:numId="8" w16cid:durableId="320503134">
    <w:abstractNumId w:val="1"/>
  </w:num>
  <w:num w:numId="9" w16cid:durableId="587346708">
    <w:abstractNumId w:val="2"/>
  </w:num>
  <w:num w:numId="10" w16cid:durableId="1904755724">
    <w:abstractNumId w:val="16"/>
  </w:num>
  <w:num w:numId="11" w16cid:durableId="514266410">
    <w:abstractNumId w:val="12"/>
  </w:num>
  <w:num w:numId="12" w16cid:durableId="476800331">
    <w:abstractNumId w:val="12"/>
  </w:num>
  <w:num w:numId="13" w16cid:durableId="738601012">
    <w:abstractNumId w:val="13"/>
  </w:num>
  <w:num w:numId="14" w16cid:durableId="632909827">
    <w:abstractNumId w:val="6"/>
  </w:num>
  <w:num w:numId="15" w16cid:durableId="1180244229">
    <w:abstractNumId w:val="0"/>
  </w:num>
  <w:num w:numId="16" w16cid:durableId="2052223806">
    <w:abstractNumId w:val="14"/>
  </w:num>
  <w:num w:numId="17" w16cid:durableId="772211389">
    <w:abstractNumId w:val="10"/>
  </w:num>
  <w:num w:numId="18" w16cid:durableId="28920774">
    <w:abstractNumId w:val="15"/>
    <w:lvlOverride w:ilvl="0"/>
    <w:lvlOverride w:ilvl="1"/>
    <w:lvlOverride w:ilvl="2"/>
    <w:lvlOverride w:ilvl="3"/>
    <w:lvlOverride w:ilvl="4"/>
    <w:lvlOverride w:ilvl="5"/>
    <w:lvlOverride w:ilvl="6"/>
    <w:lvlOverride w:ilvl="7"/>
    <w:lvlOverride w:ilvl="8"/>
  </w:num>
  <w:num w:numId="19" w16cid:durableId="122591985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E1"/>
    <w:rsid w:val="0000089C"/>
    <w:rsid w:val="00044398"/>
    <w:rsid w:val="00062175"/>
    <w:rsid w:val="00091335"/>
    <w:rsid w:val="000A0842"/>
    <w:rsid w:val="000B4192"/>
    <w:rsid w:val="000B5554"/>
    <w:rsid w:val="000C3EF5"/>
    <w:rsid w:val="000D70A2"/>
    <w:rsid w:val="000E33B4"/>
    <w:rsid w:val="000E386D"/>
    <w:rsid w:val="000F5762"/>
    <w:rsid w:val="00100502"/>
    <w:rsid w:val="00106D32"/>
    <w:rsid w:val="001218B9"/>
    <w:rsid w:val="00125F4E"/>
    <w:rsid w:val="0014190B"/>
    <w:rsid w:val="00145EA3"/>
    <w:rsid w:val="0014681D"/>
    <w:rsid w:val="001623E4"/>
    <w:rsid w:val="00171491"/>
    <w:rsid w:val="00184BBF"/>
    <w:rsid w:val="00195346"/>
    <w:rsid w:val="001A6741"/>
    <w:rsid w:val="001A6C7A"/>
    <w:rsid w:val="001C22A2"/>
    <w:rsid w:val="001C2626"/>
    <w:rsid w:val="001C5D58"/>
    <w:rsid w:val="00210081"/>
    <w:rsid w:val="00216AF3"/>
    <w:rsid w:val="00220D8B"/>
    <w:rsid w:val="00231102"/>
    <w:rsid w:val="00241A4F"/>
    <w:rsid w:val="0025018C"/>
    <w:rsid w:val="00261D58"/>
    <w:rsid w:val="002959F6"/>
    <w:rsid w:val="002A065A"/>
    <w:rsid w:val="002B1C93"/>
    <w:rsid w:val="002B4A80"/>
    <w:rsid w:val="002D0C3C"/>
    <w:rsid w:val="002F469B"/>
    <w:rsid w:val="0030625D"/>
    <w:rsid w:val="00321B4C"/>
    <w:rsid w:val="00326FFE"/>
    <w:rsid w:val="00335EF3"/>
    <w:rsid w:val="00341A63"/>
    <w:rsid w:val="003943DF"/>
    <w:rsid w:val="003A0A2E"/>
    <w:rsid w:val="003A23FC"/>
    <w:rsid w:val="003B6733"/>
    <w:rsid w:val="003D148D"/>
    <w:rsid w:val="003D3A7A"/>
    <w:rsid w:val="003F63DF"/>
    <w:rsid w:val="004026C1"/>
    <w:rsid w:val="0040678C"/>
    <w:rsid w:val="00416C44"/>
    <w:rsid w:val="004257C2"/>
    <w:rsid w:val="0043587F"/>
    <w:rsid w:val="00444857"/>
    <w:rsid w:val="00446126"/>
    <w:rsid w:val="00447FCE"/>
    <w:rsid w:val="004B2FCF"/>
    <w:rsid w:val="004D2BFA"/>
    <w:rsid w:val="004F5528"/>
    <w:rsid w:val="004F6FE4"/>
    <w:rsid w:val="0051243B"/>
    <w:rsid w:val="00512CC6"/>
    <w:rsid w:val="0052081F"/>
    <w:rsid w:val="00520AC1"/>
    <w:rsid w:val="00527A0D"/>
    <w:rsid w:val="00542099"/>
    <w:rsid w:val="0054625D"/>
    <w:rsid w:val="00592D48"/>
    <w:rsid w:val="005C693B"/>
    <w:rsid w:val="005C7D0E"/>
    <w:rsid w:val="005F7668"/>
    <w:rsid w:val="005F7AE9"/>
    <w:rsid w:val="00605001"/>
    <w:rsid w:val="00624A57"/>
    <w:rsid w:val="0063133A"/>
    <w:rsid w:val="00633332"/>
    <w:rsid w:val="00637CC0"/>
    <w:rsid w:val="006427FF"/>
    <w:rsid w:val="00645611"/>
    <w:rsid w:val="00651454"/>
    <w:rsid w:val="00661D69"/>
    <w:rsid w:val="006714D8"/>
    <w:rsid w:val="00691C40"/>
    <w:rsid w:val="006A6916"/>
    <w:rsid w:val="006A7D95"/>
    <w:rsid w:val="006C56BB"/>
    <w:rsid w:val="006D7BA3"/>
    <w:rsid w:val="006E078E"/>
    <w:rsid w:val="006E0F2D"/>
    <w:rsid w:val="00724B5B"/>
    <w:rsid w:val="00747FC3"/>
    <w:rsid w:val="00754819"/>
    <w:rsid w:val="00766BBE"/>
    <w:rsid w:val="0076750F"/>
    <w:rsid w:val="00774C3B"/>
    <w:rsid w:val="00783D09"/>
    <w:rsid w:val="007C3E99"/>
    <w:rsid w:val="007C69C4"/>
    <w:rsid w:val="008125A0"/>
    <w:rsid w:val="00814353"/>
    <w:rsid w:val="008241F9"/>
    <w:rsid w:val="0082772B"/>
    <w:rsid w:val="00834811"/>
    <w:rsid w:val="008812C8"/>
    <w:rsid w:val="008828D8"/>
    <w:rsid w:val="008B2D16"/>
    <w:rsid w:val="008D321B"/>
    <w:rsid w:val="008E0CEF"/>
    <w:rsid w:val="008E197F"/>
    <w:rsid w:val="00903D67"/>
    <w:rsid w:val="00912590"/>
    <w:rsid w:val="0091557D"/>
    <w:rsid w:val="00916F7C"/>
    <w:rsid w:val="00922BEB"/>
    <w:rsid w:val="00923C4B"/>
    <w:rsid w:val="00932524"/>
    <w:rsid w:val="009537C7"/>
    <w:rsid w:val="00953EBA"/>
    <w:rsid w:val="00964587"/>
    <w:rsid w:val="009857E2"/>
    <w:rsid w:val="009A68FF"/>
    <w:rsid w:val="009D0EBE"/>
    <w:rsid w:val="009E039A"/>
    <w:rsid w:val="00A13D6A"/>
    <w:rsid w:val="00A273DA"/>
    <w:rsid w:val="00A35813"/>
    <w:rsid w:val="00A367A7"/>
    <w:rsid w:val="00A553FF"/>
    <w:rsid w:val="00A61EA2"/>
    <w:rsid w:val="00A71E29"/>
    <w:rsid w:val="00AC0105"/>
    <w:rsid w:val="00AD7DD0"/>
    <w:rsid w:val="00AE575B"/>
    <w:rsid w:val="00AE76E0"/>
    <w:rsid w:val="00B24C67"/>
    <w:rsid w:val="00B30793"/>
    <w:rsid w:val="00B403E1"/>
    <w:rsid w:val="00B55483"/>
    <w:rsid w:val="00B55999"/>
    <w:rsid w:val="00B57DBD"/>
    <w:rsid w:val="00B71A26"/>
    <w:rsid w:val="00B7466A"/>
    <w:rsid w:val="00B75CF2"/>
    <w:rsid w:val="00B86D22"/>
    <w:rsid w:val="00BC1E05"/>
    <w:rsid w:val="00C123E1"/>
    <w:rsid w:val="00C21AA4"/>
    <w:rsid w:val="00C231EF"/>
    <w:rsid w:val="00C35013"/>
    <w:rsid w:val="00C36A2F"/>
    <w:rsid w:val="00C678F3"/>
    <w:rsid w:val="00C67CE1"/>
    <w:rsid w:val="00C826BC"/>
    <w:rsid w:val="00C86D1F"/>
    <w:rsid w:val="00CB7B30"/>
    <w:rsid w:val="00CD158F"/>
    <w:rsid w:val="00CF74E4"/>
    <w:rsid w:val="00D029DC"/>
    <w:rsid w:val="00D04A39"/>
    <w:rsid w:val="00D051B5"/>
    <w:rsid w:val="00D06825"/>
    <w:rsid w:val="00D56793"/>
    <w:rsid w:val="00D96471"/>
    <w:rsid w:val="00D96497"/>
    <w:rsid w:val="00DA76F9"/>
    <w:rsid w:val="00DC6FE3"/>
    <w:rsid w:val="00DD52D0"/>
    <w:rsid w:val="00E14E6E"/>
    <w:rsid w:val="00E16D90"/>
    <w:rsid w:val="00E47556"/>
    <w:rsid w:val="00E569E7"/>
    <w:rsid w:val="00E90366"/>
    <w:rsid w:val="00EA5AF1"/>
    <w:rsid w:val="00EB6307"/>
    <w:rsid w:val="00EB7A32"/>
    <w:rsid w:val="00EC50C9"/>
    <w:rsid w:val="00EC5A1F"/>
    <w:rsid w:val="00EF14BD"/>
    <w:rsid w:val="00EF7D0D"/>
    <w:rsid w:val="00F0054D"/>
    <w:rsid w:val="00F1693C"/>
    <w:rsid w:val="00F20EA3"/>
    <w:rsid w:val="00F3443F"/>
    <w:rsid w:val="00F619D6"/>
    <w:rsid w:val="00F709B5"/>
    <w:rsid w:val="00F871F9"/>
    <w:rsid w:val="00FA5AE6"/>
    <w:rsid w:val="00FB3E8D"/>
    <w:rsid w:val="00FB4549"/>
    <w:rsid w:val="00FB478F"/>
    <w:rsid w:val="00FB6395"/>
    <w:rsid w:val="00FC11E0"/>
    <w:rsid w:val="00FF34ED"/>
    <w:rsid w:val="00FF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C903"/>
  <w15:docId w15:val="{007278DD-5883-4379-BAC8-5684E38E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A Normal"/>
    <w:qFormat/>
    <w:rsid w:val="00C123E1"/>
    <w:pPr>
      <w:autoSpaceDN/>
      <w:spacing w:line="256" w:lineRule="auto"/>
      <w:textAlignment w:val="auto"/>
    </w:pPr>
    <w:rPr>
      <w:rFonts w:asciiTheme="minorHAnsi" w:eastAsiaTheme="minorHAnsi" w:hAnsiTheme="minorHAnsi" w:cstheme="minorBidi"/>
    </w:rPr>
  </w:style>
  <w:style w:type="paragraph" w:styleId="Heading1">
    <w:name w:val="heading 1"/>
    <w:aliases w:val="FA 2 Heading"/>
    <w:basedOn w:val="Normal"/>
    <w:next w:val="Normal"/>
    <w:link w:val="Heading1Char"/>
    <w:uiPriority w:val="9"/>
    <w:qFormat/>
    <w:rsid w:val="00747FC3"/>
    <w:pPr>
      <w:outlineLvl w:val="0"/>
    </w:pPr>
    <w:rPr>
      <w:rFonts w:ascii="VAGRounded LT Bold" w:hAnsi="VAGRounded LT Bold"/>
      <w:caps/>
      <w:color w:val="BDCF3C"/>
      <w:sz w:val="28"/>
      <w:szCs w:val="28"/>
    </w:rPr>
  </w:style>
  <w:style w:type="paragraph" w:styleId="Heading2">
    <w:name w:val="heading 2"/>
    <w:aliases w:val="FA Heading 1"/>
    <w:basedOn w:val="Heading1"/>
    <w:next w:val="Normal"/>
    <w:link w:val="Heading2Char"/>
    <w:uiPriority w:val="9"/>
    <w:unhideWhenUsed/>
    <w:qFormat/>
    <w:rsid w:val="006714D8"/>
    <w:pPr>
      <w:outlineLvl w:val="1"/>
    </w:pPr>
    <w:rPr>
      <w:caps w:val="0"/>
      <w:color w:val="525E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uto"/>
      <w:ind w:left="720"/>
    </w:pPr>
  </w:style>
  <w:style w:type="paragraph" w:styleId="NoSpacing">
    <w:name w:val="No Spacing"/>
    <w:uiPriority w:val="1"/>
    <w:qFormat/>
    <w:pPr>
      <w:suppressAutoHyphens/>
      <w:spacing w:after="0"/>
    </w:p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EF5098"/>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aliases w:val="FA 2 Heading Char"/>
    <w:basedOn w:val="DefaultParagraphFont"/>
    <w:link w:val="Heading1"/>
    <w:uiPriority w:val="9"/>
    <w:rsid w:val="00747FC3"/>
    <w:rPr>
      <w:rFonts w:ascii="VAGRounded LT Bold" w:hAnsi="VAGRounded LT Bold" w:cs="Arial"/>
      <w:caps/>
      <w:color w:val="BDCF3C"/>
      <w:sz w:val="28"/>
      <w:szCs w:val="28"/>
    </w:rPr>
  </w:style>
  <w:style w:type="character" w:customStyle="1" w:styleId="Heading2Char">
    <w:name w:val="Heading 2 Char"/>
    <w:aliases w:val="FA Heading 1 Char"/>
    <w:basedOn w:val="DefaultParagraphFont"/>
    <w:link w:val="Heading2"/>
    <w:uiPriority w:val="9"/>
    <w:rsid w:val="006714D8"/>
    <w:rPr>
      <w:rFonts w:ascii="VAG Rounded Std" w:hAnsi="VAG Rounded Std" w:cs="Arial"/>
      <w:b/>
      <w:bCs/>
      <w:color w:val="525E66"/>
      <w:sz w:val="24"/>
      <w:szCs w:val="24"/>
    </w:rPr>
  </w:style>
  <w:style w:type="paragraph" w:styleId="Subtitle">
    <w:name w:val="Subtitle"/>
    <w:basedOn w:val="Normal"/>
    <w:next w:val="Normal"/>
    <w:link w:val="SubtitleChar"/>
    <w:uiPriority w:val="11"/>
    <w:rsid w:val="00E475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7556"/>
    <w:rPr>
      <w:rFonts w:asciiTheme="minorHAnsi" w:eastAsiaTheme="minorEastAsia" w:hAnsiTheme="minorHAnsi" w:cstheme="minorBidi"/>
      <w:color w:val="5A5A5A" w:themeColor="text1" w:themeTint="A5"/>
      <w:spacing w:val="15"/>
    </w:rPr>
  </w:style>
  <w:style w:type="paragraph" w:customStyle="1" w:styleId="FAHeading3">
    <w:name w:val="FA Heading 3"/>
    <w:basedOn w:val="Normal"/>
    <w:link w:val="FAHeading3Char"/>
    <w:qFormat/>
    <w:rsid w:val="00747FC3"/>
    <w:rPr>
      <w:u w:val="single"/>
    </w:rPr>
  </w:style>
  <w:style w:type="character" w:customStyle="1" w:styleId="FAHeading3Char">
    <w:name w:val="FA Heading 3 Char"/>
    <w:basedOn w:val="DefaultParagraphFont"/>
    <w:link w:val="FAHeading3"/>
    <w:rsid w:val="00747FC3"/>
    <w:rPr>
      <w:rFonts w:ascii="VAG Rounded Std" w:hAnsi="VAG Rounded Std" w:cs="Arial"/>
      <w:color w:val="525E66"/>
      <w:sz w:val="24"/>
      <w:szCs w:val="24"/>
      <w:u w:val="single"/>
    </w:rPr>
  </w:style>
  <w:style w:type="table" w:styleId="TableGrid">
    <w:name w:val="Table Grid"/>
    <w:basedOn w:val="TableNormal"/>
    <w:uiPriority w:val="39"/>
    <w:rsid w:val="00C123E1"/>
    <w:pPr>
      <w:autoSpaceDN/>
      <w:spacing w:after="0"/>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761">
      <w:bodyDiv w:val="1"/>
      <w:marLeft w:val="0"/>
      <w:marRight w:val="0"/>
      <w:marTop w:val="0"/>
      <w:marBottom w:val="0"/>
      <w:divBdr>
        <w:top w:val="none" w:sz="0" w:space="0" w:color="auto"/>
        <w:left w:val="none" w:sz="0" w:space="0" w:color="auto"/>
        <w:bottom w:val="none" w:sz="0" w:space="0" w:color="auto"/>
        <w:right w:val="none" w:sz="0" w:space="0" w:color="auto"/>
      </w:divBdr>
    </w:div>
    <w:div w:id="154358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yesu\OneDrive%20-%20Family%20Action\Documents\Filming%20on%20a%20smartphone%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mily Action">
      <a:majorFont>
        <a:latin typeface="VAGRounded LT Bold"/>
        <a:ea typeface=""/>
        <a:cs typeface=""/>
      </a:majorFont>
      <a:minorFont>
        <a:latin typeface="VAG Rounded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74e349-d6f6-4c4b-85e2-16e188166eaa">
      <UserInfo>
        <DisplayName>Hannah Beattie</DisplayName>
        <AccountId>43</AccountId>
        <AccountType/>
      </UserInfo>
      <UserInfo>
        <DisplayName>Sarah Bailey</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9662A4CBB9C4C875FEB67665E8A97" ma:contentTypeVersion="13" ma:contentTypeDescription="Create a new document." ma:contentTypeScope="" ma:versionID="839436e0d278b7a7fbed9a9f70c4495f">
  <xsd:schema xmlns:xsd="http://www.w3.org/2001/XMLSchema" xmlns:xs="http://www.w3.org/2001/XMLSchema" xmlns:p="http://schemas.microsoft.com/office/2006/metadata/properties" xmlns:ns2="7a3de561-1dd3-4971-a1a4-0c75d6bde7a6" xmlns:ns3="fc74e349-d6f6-4c4b-85e2-16e188166eaa" targetNamespace="http://schemas.microsoft.com/office/2006/metadata/properties" ma:root="true" ma:fieldsID="b7417ef5ea8182a106fb582a67ad8fbe" ns2:_="" ns3:_="">
    <xsd:import namespace="7a3de561-1dd3-4971-a1a4-0c75d6bde7a6"/>
    <xsd:import namespace="fc74e349-d6f6-4c4b-85e2-16e188166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e561-1dd3-4971-a1a4-0c75d6bde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4e349-d6f6-4c4b-85e2-16e188166e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65353-6A6D-40B2-8A19-FFAD523E5654}">
  <ds:schemaRefs>
    <ds:schemaRef ds:uri="http://schemas.microsoft.com/sharepoint/v3/contenttype/forms"/>
  </ds:schemaRefs>
</ds:datastoreItem>
</file>

<file path=customXml/itemProps2.xml><?xml version="1.0" encoding="utf-8"?>
<ds:datastoreItem xmlns:ds="http://schemas.openxmlformats.org/officeDocument/2006/customXml" ds:itemID="{B389622F-829C-46CB-9B99-A568E110D286}">
  <ds:schemaRefs>
    <ds:schemaRef ds:uri="http://schemas.microsoft.com/office/2006/metadata/properties"/>
    <ds:schemaRef ds:uri="http://schemas.microsoft.com/office/infopath/2007/PartnerControls"/>
    <ds:schemaRef ds:uri="fc74e349-d6f6-4c4b-85e2-16e188166eaa"/>
  </ds:schemaRefs>
</ds:datastoreItem>
</file>

<file path=customXml/itemProps3.xml><?xml version="1.0" encoding="utf-8"?>
<ds:datastoreItem xmlns:ds="http://schemas.openxmlformats.org/officeDocument/2006/customXml" ds:itemID="{2C9BEC74-4D71-4BB8-940D-A6106675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e561-1dd3-4971-a1a4-0c75d6bde7a6"/>
    <ds:schemaRef ds:uri="fc74e349-d6f6-4c4b-85e2-16e18816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Filming on a smartphone guidance</Template>
  <TotalTime>0</TotalTime>
  <Pages>4</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Akyeampong</dc:creator>
  <dc:description/>
  <cp:lastModifiedBy>Susan Akyeampong</cp:lastModifiedBy>
  <cp:revision>1</cp:revision>
  <dcterms:created xsi:type="dcterms:W3CDTF">2022-04-19T14:18:00Z</dcterms:created>
  <dcterms:modified xsi:type="dcterms:W3CDTF">2022-04-19T18:45:00Z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0x010100F359662A4CBB9C4C875FEB67665E8A97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